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ED56A" w14:textId="2C956E90" w:rsidR="00D610E8" w:rsidRPr="00D610E8" w:rsidRDefault="00D610E8" w:rsidP="00D610E8">
      <w:pPr>
        <w:tabs>
          <w:tab w:val="left" w:pos="283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610E8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4</w:t>
      </w:r>
    </w:p>
    <w:p w14:paraId="66EE02D2" w14:textId="77777777" w:rsidR="00D610E8" w:rsidRPr="00D610E8" w:rsidRDefault="00D610E8" w:rsidP="00D610E8">
      <w:pPr>
        <w:tabs>
          <w:tab w:val="left" w:pos="283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610E8">
        <w:rPr>
          <w:rFonts w:ascii="Times New Roman" w:hAnsi="Times New Roman"/>
          <w:sz w:val="20"/>
          <w:szCs w:val="20"/>
        </w:rPr>
        <w:t>к Дополнительному соглашению 1</w:t>
      </w:r>
    </w:p>
    <w:p w14:paraId="53EF1EC9" w14:textId="77777777" w:rsidR="00D610E8" w:rsidRPr="00D610E8" w:rsidRDefault="00D610E8" w:rsidP="00D610E8">
      <w:pPr>
        <w:tabs>
          <w:tab w:val="left" w:pos="283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610E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от 28.01.2021</w:t>
      </w:r>
    </w:p>
    <w:p w14:paraId="4170583D" w14:textId="77777777" w:rsidR="00D610E8" w:rsidRDefault="00D610E8" w:rsidP="00D002AF">
      <w:pPr>
        <w:tabs>
          <w:tab w:val="left" w:pos="283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DB4574B" w14:textId="39A5EA5B" w:rsidR="00D002AF" w:rsidRPr="00A60726" w:rsidRDefault="00D002AF" w:rsidP="00D002AF">
      <w:pPr>
        <w:tabs>
          <w:tab w:val="left" w:pos="283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60726">
        <w:rPr>
          <w:rFonts w:ascii="Times New Roman" w:hAnsi="Times New Roman"/>
          <w:sz w:val="20"/>
          <w:szCs w:val="20"/>
        </w:rPr>
        <w:t xml:space="preserve">Приложение </w:t>
      </w:r>
      <w:r w:rsidR="002371AD">
        <w:rPr>
          <w:rFonts w:ascii="Times New Roman" w:hAnsi="Times New Roman"/>
          <w:sz w:val="20"/>
          <w:szCs w:val="20"/>
        </w:rPr>
        <w:t>8</w:t>
      </w:r>
    </w:p>
    <w:p w14:paraId="0A85D2AF" w14:textId="77777777" w:rsidR="00D002AF" w:rsidRPr="00A60726" w:rsidRDefault="00D002AF" w:rsidP="00D002AF">
      <w:pPr>
        <w:tabs>
          <w:tab w:val="left" w:pos="2835"/>
        </w:tabs>
        <w:spacing w:after="0" w:line="240" w:lineRule="auto"/>
        <w:ind w:left="2835"/>
        <w:jc w:val="right"/>
        <w:rPr>
          <w:rFonts w:ascii="Times New Roman" w:hAnsi="Times New Roman"/>
          <w:sz w:val="20"/>
          <w:szCs w:val="20"/>
        </w:rPr>
      </w:pPr>
      <w:r w:rsidRPr="00A60726">
        <w:rPr>
          <w:rFonts w:ascii="Times New Roman" w:hAnsi="Times New Roman"/>
          <w:sz w:val="20"/>
          <w:szCs w:val="20"/>
        </w:rPr>
        <w:t>к</w:t>
      </w:r>
      <w:r w:rsidR="00B77801" w:rsidRPr="00A60726">
        <w:rPr>
          <w:rFonts w:ascii="Times New Roman" w:hAnsi="Times New Roman"/>
          <w:sz w:val="20"/>
          <w:szCs w:val="20"/>
        </w:rPr>
        <w:t xml:space="preserve"> Тарифному соглашению в системе</w:t>
      </w:r>
    </w:p>
    <w:p w14:paraId="4AF02F8F" w14:textId="77777777" w:rsidR="00D002AF" w:rsidRPr="00A60726" w:rsidRDefault="00D002AF" w:rsidP="00D002AF">
      <w:pPr>
        <w:tabs>
          <w:tab w:val="left" w:pos="2835"/>
        </w:tabs>
        <w:spacing w:after="0" w:line="240" w:lineRule="auto"/>
        <w:ind w:left="2835"/>
        <w:jc w:val="right"/>
        <w:rPr>
          <w:rFonts w:ascii="Times New Roman" w:hAnsi="Times New Roman"/>
          <w:sz w:val="20"/>
          <w:szCs w:val="20"/>
        </w:rPr>
      </w:pPr>
      <w:r w:rsidRPr="00A60726">
        <w:rPr>
          <w:rFonts w:ascii="Times New Roman" w:hAnsi="Times New Roman"/>
          <w:color w:val="000000" w:themeColor="text1"/>
          <w:sz w:val="20"/>
          <w:szCs w:val="20"/>
        </w:rPr>
        <w:t xml:space="preserve">обязательного </w:t>
      </w:r>
      <w:r w:rsidRPr="00A60726">
        <w:rPr>
          <w:rFonts w:ascii="Times New Roman" w:hAnsi="Times New Roman"/>
          <w:sz w:val="20"/>
          <w:szCs w:val="20"/>
        </w:rPr>
        <w:t>медицинского страхования</w:t>
      </w:r>
    </w:p>
    <w:p w14:paraId="7B5D4C53" w14:textId="3DD51BBA" w:rsidR="00D002AF" w:rsidRPr="00A60726" w:rsidRDefault="00D002AF" w:rsidP="00D002AF">
      <w:pPr>
        <w:tabs>
          <w:tab w:val="left" w:pos="2835"/>
        </w:tabs>
        <w:spacing w:after="0" w:line="240" w:lineRule="auto"/>
        <w:ind w:left="2835"/>
        <w:jc w:val="right"/>
        <w:rPr>
          <w:rFonts w:ascii="Times New Roman" w:hAnsi="Times New Roman"/>
          <w:sz w:val="20"/>
          <w:szCs w:val="20"/>
        </w:rPr>
      </w:pPr>
      <w:r w:rsidRPr="00A60726">
        <w:rPr>
          <w:rFonts w:ascii="Times New Roman" w:hAnsi="Times New Roman"/>
          <w:sz w:val="20"/>
          <w:szCs w:val="20"/>
        </w:rPr>
        <w:t>Ханты-Мансийского автономного округа – Югры на 20</w:t>
      </w:r>
      <w:r w:rsidR="00A966A0" w:rsidRPr="00A60726">
        <w:rPr>
          <w:rFonts w:ascii="Times New Roman" w:hAnsi="Times New Roman"/>
          <w:sz w:val="20"/>
          <w:szCs w:val="20"/>
        </w:rPr>
        <w:t>2</w:t>
      </w:r>
      <w:r w:rsidR="00003E72" w:rsidRPr="00A60726">
        <w:rPr>
          <w:rFonts w:ascii="Times New Roman" w:hAnsi="Times New Roman"/>
          <w:sz w:val="20"/>
          <w:szCs w:val="20"/>
        </w:rPr>
        <w:t>1</w:t>
      </w:r>
      <w:r w:rsidR="00E37018" w:rsidRPr="00A60726">
        <w:rPr>
          <w:rFonts w:ascii="Times New Roman" w:hAnsi="Times New Roman"/>
          <w:sz w:val="20"/>
          <w:szCs w:val="20"/>
        </w:rPr>
        <w:t xml:space="preserve"> </w:t>
      </w:r>
      <w:r w:rsidRPr="00A60726">
        <w:rPr>
          <w:rFonts w:ascii="Times New Roman" w:hAnsi="Times New Roman"/>
          <w:sz w:val="20"/>
          <w:szCs w:val="20"/>
        </w:rPr>
        <w:t>год</w:t>
      </w:r>
    </w:p>
    <w:p w14:paraId="45460204" w14:textId="7190DDBE" w:rsidR="00D002AF" w:rsidRPr="00395033" w:rsidRDefault="00D002AF" w:rsidP="00F526F3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A60726">
        <w:rPr>
          <w:rFonts w:ascii="Times New Roman" w:hAnsi="Times New Roman"/>
          <w:sz w:val="20"/>
        </w:rPr>
        <w:t xml:space="preserve">от </w:t>
      </w:r>
      <w:r w:rsidR="006C005C">
        <w:rPr>
          <w:rFonts w:ascii="Times New Roman" w:hAnsi="Times New Roman"/>
          <w:sz w:val="20"/>
        </w:rPr>
        <w:t>30</w:t>
      </w:r>
      <w:r w:rsidRPr="00A60726">
        <w:rPr>
          <w:rFonts w:ascii="Times New Roman" w:hAnsi="Times New Roman"/>
          <w:sz w:val="20"/>
        </w:rPr>
        <w:t>.12.20</w:t>
      </w:r>
      <w:r w:rsidR="00003E72" w:rsidRPr="00A60726">
        <w:rPr>
          <w:rFonts w:ascii="Times New Roman" w:hAnsi="Times New Roman"/>
          <w:sz w:val="20"/>
        </w:rPr>
        <w:t>20</w:t>
      </w:r>
    </w:p>
    <w:p w14:paraId="7DE63A47" w14:textId="77777777" w:rsidR="00D002AF" w:rsidRPr="00395033" w:rsidRDefault="00D002AF" w:rsidP="004F27E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456BF4A" w14:textId="77777777" w:rsidR="00D002AF" w:rsidRPr="00395033" w:rsidRDefault="00D002AF" w:rsidP="004F27E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EF5395A" w14:textId="77777777" w:rsidR="0002288A" w:rsidRPr="00F87CC8" w:rsidRDefault="0002288A" w:rsidP="004F27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CC8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</w:t>
      </w:r>
    </w:p>
    <w:p w14:paraId="70A5DF66" w14:textId="6B04A31F" w:rsidR="00A44596" w:rsidRPr="00F87CC8" w:rsidRDefault="00AF19AB" w:rsidP="004F27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CC8">
        <w:rPr>
          <w:rFonts w:ascii="Times New Roman" w:hAnsi="Times New Roman" w:cs="Times New Roman"/>
          <w:b/>
          <w:bCs/>
          <w:sz w:val="28"/>
          <w:szCs w:val="28"/>
        </w:rPr>
        <w:t>расчета размера подушевого норматива финансирования при оплате медицинской помощи, оказанной вне медицинской организации (скорая медицинская помощь)</w:t>
      </w:r>
    </w:p>
    <w:p w14:paraId="6EED1EE9" w14:textId="77777777" w:rsidR="004F27E7" w:rsidRPr="00395033" w:rsidRDefault="004F27E7" w:rsidP="00B642D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9C7D5B8" w14:textId="77777777" w:rsidR="00A44596" w:rsidRPr="00395033" w:rsidRDefault="00A44596" w:rsidP="007F57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5033">
        <w:rPr>
          <w:rFonts w:ascii="Times New Roman" w:hAnsi="Times New Roman" w:cs="Times New Roman"/>
          <w:b/>
          <w:sz w:val="24"/>
          <w:szCs w:val="24"/>
        </w:rPr>
        <w:t>1. Основные подходы к оплате скорой медицинской помощи</w:t>
      </w:r>
    </w:p>
    <w:p w14:paraId="27AF9F26" w14:textId="77777777" w:rsidR="00A44596" w:rsidRPr="00395033" w:rsidRDefault="00A44596" w:rsidP="00B64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3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395033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395033">
        <w:rPr>
          <w:rFonts w:ascii="Times New Roman" w:hAnsi="Times New Roman" w:cs="Times New Roman"/>
          <w:sz w:val="24"/>
          <w:szCs w:val="24"/>
        </w:rPr>
        <w:t xml:space="preserve"> оплата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</w:t>
      </w:r>
      <w:r w:rsidR="00E46E0F" w:rsidRPr="00395033">
        <w:rPr>
          <w:rFonts w:ascii="Times New Roman" w:hAnsi="Times New Roman" w:cs="Times New Roman"/>
          <w:sz w:val="24"/>
          <w:szCs w:val="24"/>
        </w:rPr>
        <w:t xml:space="preserve"> (далее – СМП)</w:t>
      </w:r>
      <w:r w:rsidRPr="00395033">
        <w:rPr>
          <w:rFonts w:ascii="Times New Roman" w:hAnsi="Times New Roman" w:cs="Times New Roman"/>
          <w:sz w:val="24"/>
          <w:szCs w:val="24"/>
        </w:rPr>
        <w:t>, осуществляется по подушевому нормативу финансирования в сочетании с оплатой за вызов скорой медицинской помощи.</w:t>
      </w:r>
    </w:p>
    <w:p w14:paraId="17793505" w14:textId="77777777" w:rsidR="00A44596" w:rsidRPr="00395033" w:rsidRDefault="00A44596" w:rsidP="0002288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FF3CDD8" w14:textId="77777777" w:rsidR="00A44596" w:rsidRPr="00395033" w:rsidRDefault="00A44596" w:rsidP="007F57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5033">
        <w:rPr>
          <w:rFonts w:ascii="Times New Roman" w:hAnsi="Times New Roman" w:cs="Times New Roman"/>
          <w:b/>
          <w:sz w:val="24"/>
          <w:szCs w:val="24"/>
        </w:rPr>
        <w:t>2. Основные параметры оплаты скорой медицинской помощи</w:t>
      </w:r>
    </w:p>
    <w:p w14:paraId="3708877A" w14:textId="71AC8702" w:rsidR="00A44596" w:rsidRPr="00395033" w:rsidRDefault="00A44596" w:rsidP="00B64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33">
        <w:rPr>
          <w:rFonts w:ascii="Times New Roman" w:hAnsi="Times New Roman" w:cs="Times New Roman"/>
          <w:sz w:val="24"/>
          <w:szCs w:val="24"/>
        </w:rPr>
        <w:t>В соответствии с Требовани</w:t>
      </w:r>
      <w:r w:rsidR="000F29D5" w:rsidRPr="00395033">
        <w:rPr>
          <w:rFonts w:ascii="Times New Roman" w:hAnsi="Times New Roman" w:cs="Times New Roman"/>
          <w:sz w:val="24"/>
          <w:szCs w:val="24"/>
        </w:rPr>
        <w:t>ями</w:t>
      </w:r>
      <w:r w:rsidRPr="00395033">
        <w:rPr>
          <w:rFonts w:ascii="Times New Roman" w:hAnsi="Times New Roman" w:cs="Times New Roman"/>
          <w:sz w:val="24"/>
          <w:szCs w:val="24"/>
        </w:rPr>
        <w:t xml:space="preserve">, на основе нормативов объемов медицинской помощи и финансовых затрат на единицу объема медицинской помощи, установленных территориальной программой обязательного медицинского страхования, определяется </w:t>
      </w:r>
      <w:r w:rsidR="007F5765" w:rsidRPr="007F5765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7F5765" w:rsidRPr="007F5765">
        <w:rPr>
          <w:rFonts w:ascii="Times New Roman" w:hAnsi="Times New Roman" w:cs="Times New Roman"/>
          <w:sz w:val="24"/>
          <w:szCs w:val="24"/>
          <w:highlight w:val="yellow"/>
        </w:rPr>
        <w:t>среднего подушевого норматива финансирования</w:t>
      </w:r>
      <w:r w:rsidRPr="00395033">
        <w:rPr>
          <w:rFonts w:ascii="Times New Roman" w:hAnsi="Times New Roman" w:cs="Times New Roman"/>
          <w:sz w:val="24"/>
          <w:szCs w:val="24"/>
        </w:rPr>
        <w:t xml:space="preserve"> скорой медицинской помощи, оказываемой вне медицинской организации</w:t>
      </w:r>
      <w:r w:rsidR="00E46E0F" w:rsidRPr="00395033">
        <w:rPr>
          <w:rFonts w:ascii="Times New Roman" w:hAnsi="Times New Roman" w:cs="Times New Roman"/>
          <w:sz w:val="24"/>
          <w:szCs w:val="24"/>
        </w:rPr>
        <w:t xml:space="preserve"> (далее – МО)</w:t>
      </w:r>
      <w:r w:rsidRPr="00395033">
        <w:rPr>
          <w:rFonts w:ascii="Times New Roman" w:hAnsi="Times New Roman" w:cs="Times New Roman"/>
          <w:sz w:val="24"/>
          <w:szCs w:val="24"/>
        </w:rPr>
        <w:t xml:space="preserve">, медицинскими организациями, участвующими в реализации территориальной программы обязательного медицинского страхования </w:t>
      </w:r>
      <w:r w:rsidR="004579A2" w:rsidRPr="00395033">
        <w:rPr>
          <w:rFonts w:ascii="Times New Roman" w:hAnsi="Times New Roman" w:cs="Times New Roman"/>
          <w:sz w:val="24"/>
          <w:szCs w:val="24"/>
        </w:rPr>
        <w:t>ХМАО-Югры</w:t>
      </w:r>
      <w:r w:rsidRPr="00395033">
        <w:rPr>
          <w:rFonts w:ascii="Times New Roman" w:hAnsi="Times New Roman" w:cs="Times New Roman"/>
          <w:sz w:val="24"/>
          <w:szCs w:val="24"/>
        </w:rPr>
        <w:t>, в расчете на одно застрахованное лицо по следующей формуле:</w:t>
      </w:r>
    </w:p>
    <w:p w14:paraId="5D422E35" w14:textId="77777777" w:rsidR="00A44596" w:rsidRPr="00395033" w:rsidRDefault="00A44596" w:rsidP="001D7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F38DC1" w14:textId="6E874636" w:rsidR="00A44596" w:rsidRPr="00395033" w:rsidRDefault="0002288A" w:rsidP="00A401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5033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 wp14:anchorId="4F19C21B" wp14:editId="2A387800">
            <wp:extent cx="2916555" cy="427990"/>
            <wp:effectExtent l="0" t="0" r="0" b="0"/>
            <wp:docPr id="1" name="Рисунок 1" descr="base_18_68383_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8_68383_6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16B">
        <w:rPr>
          <w:rFonts w:ascii="Times New Roman" w:hAnsi="Times New Roman" w:cs="Times New Roman"/>
          <w:sz w:val="24"/>
          <w:szCs w:val="24"/>
        </w:rPr>
        <w:t>,</w:t>
      </w:r>
      <w:r w:rsidR="00F71014" w:rsidRPr="00395033">
        <w:rPr>
          <w:rFonts w:ascii="Times New Roman" w:hAnsi="Times New Roman" w:cs="Times New Roman"/>
          <w:sz w:val="24"/>
          <w:szCs w:val="24"/>
        </w:rPr>
        <w:t xml:space="preserve"> </w:t>
      </w:r>
      <w:r w:rsidR="00323F3C" w:rsidRPr="00395033">
        <w:rPr>
          <w:rFonts w:ascii="Times New Roman" w:hAnsi="Times New Roman" w:cs="Times New Roman"/>
          <w:sz w:val="24"/>
          <w:szCs w:val="24"/>
        </w:rPr>
        <w:t>где</w:t>
      </w:r>
    </w:p>
    <w:p w14:paraId="70921188" w14:textId="77777777" w:rsidR="00A44596" w:rsidRPr="00395033" w:rsidRDefault="00A44596" w:rsidP="00B64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B7883E" w14:textId="663DEE1C" w:rsidR="00A44596" w:rsidRPr="00395033" w:rsidRDefault="0002288A" w:rsidP="00B64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3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3606AF2" wp14:editId="34F3A2AD">
            <wp:extent cx="532130" cy="277495"/>
            <wp:effectExtent l="0" t="0" r="1270" b="8255"/>
            <wp:docPr id="2" name="Рисунок 2" descr="base_18_68383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8_68383_6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596" w:rsidRPr="00395033">
        <w:rPr>
          <w:rFonts w:ascii="Times New Roman" w:hAnsi="Times New Roman" w:cs="Times New Roman"/>
          <w:sz w:val="24"/>
          <w:szCs w:val="24"/>
        </w:rPr>
        <w:t xml:space="preserve"> </w:t>
      </w:r>
      <w:r w:rsidR="007F5765">
        <w:rPr>
          <w:rFonts w:ascii="Times New Roman" w:hAnsi="Times New Roman" w:cs="Times New Roman"/>
          <w:sz w:val="24"/>
          <w:szCs w:val="24"/>
        </w:rPr>
        <w:t>–</w:t>
      </w:r>
      <w:r w:rsidR="00A44596" w:rsidRPr="00395033">
        <w:rPr>
          <w:rFonts w:ascii="Times New Roman" w:hAnsi="Times New Roman" w:cs="Times New Roman"/>
          <w:sz w:val="24"/>
          <w:szCs w:val="24"/>
        </w:rPr>
        <w:t xml:space="preserve"> </w:t>
      </w:r>
      <w:r w:rsidR="007F5765" w:rsidRPr="007F5765">
        <w:rPr>
          <w:rFonts w:ascii="Times New Roman" w:hAnsi="Times New Roman" w:cs="Times New Roman"/>
          <w:sz w:val="24"/>
          <w:szCs w:val="24"/>
          <w:highlight w:val="yellow"/>
        </w:rPr>
        <w:t>размер среднего подушевого норматива финансирования скорой медицинской помощи,</w:t>
      </w:r>
      <w:r w:rsidR="00A44596" w:rsidRPr="00395033">
        <w:rPr>
          <w:rFonts w:ascii="Times New Roman" w:hAnsi="Times New Roman" w:cs="Times New Roman"/>
          <w:sz w:val="24"/>
          <w:szCs w:val="24"/>
        </w:rPr>
        <w:t xml:space="preserve"> оказываемой вне медицинской организации, медицинскими организациями, участвующими в реализации территориальной программы обязательного медицинского страхования </w:t>
      </w:r>
      <w:r w:rsidR="004579A2" w:rsidRPr="00395033">
        <w:rPr>
          <w:rFonts w:ascii="Times New Roman" w:hAnsi="Times New Roman" w:cs="Times New Roman"/>
          <w:sz w:val="24"/>
          <w:szCs w:val="24"/>
        </w:rPr>
        <w:t>ХМАО-Югры</w:t>
      </w:r>
      <w:r w:rsidR="00A44596" w:rsidRPr="00395033">
        <w:rPr>
          <w:rFonts w:ascii="Times New Roman" w:hAnsi="Times New Roman" w:cs="Times New Roman"/>
          <w:sz w:val="24"/>
          <w:szCs w:val="24"/>
        </w:rPr>
        <w:t>, в расчете на одно застрахованное лицо, рублей;</w:t>
      </w:r>
    </w:p>
    <w:p w14:paraId="51F2737C" w14:textId="0D50513E" w:rsidR="00A44596" w:rsidRPr="00395033" w:rsidRDefault="0002288A" w:rsidP="00B64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3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1B49BBF" wp14:editId="08C79A26">
            <wp:extent cx="486410" cy="254635"/>
            <wp:effectExtent l="0" t="0" r="8890" b="0"/>
            <wp:docPr id="3" name="Рисунок 3" descr="base_18_68383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8_68383_65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596" w:rsidRPr="00395033">
        <w:rPr>
          <w:rFonts w:ascii="Times New Roman" w:hAnsi="Times New Roman" w:cs="Times New Roman"/>
          <w:sz w:val="24"/>
          <w:szCs w:val="24"/>
        </w:rPr>
        <w:t xml:space="preserve"> </w:t>
      </w:r>
      <w:r w:rsidR="007F5765">
        <w:rPr>
          <w:rFonts w:ascii="Times New Roman" w:hAnsi="Times New Roman" w:cs="Times New Roman"/>
          <w:sz w:val="24"/>
          <w:szCs w:val="24"/>
        </w:rPr>
        <w:t>–</w:t>
      </w:r>
      <w:r w:rsidR="00A44596" w:rsidRPr="00395033">
        <w:rPr>
          <w:rFonts w:ascii="Times New Roman" w:hAnsi="Times New Roman" w:cs="Times New Roman"/>
          <w:sz w:val="24"/>
          <w:szCs w:val="24"/>
        </w:rPr>
        <w:t xml:space="preserve"> средний норматив объема скорой медицинской помощи вне медицинской организации,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вызовов;</w:t>
      </w:r>
    </w:p>
    <w:p w14:paraId="5D454864" w14:textId="65A324C6" w:rsidR="00A44596" w:rsidRPr="00395033" w:rsidRDefault="0002288A" w:rsidP="00B64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3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C715A47" wp14:editId="53A148A6">
            <wp:extent cx="578485" cy="254635"/>
            <wp:effectExtent l="0" t="0" r="0" b="0"/>
            <wp:docPr id="4" name="Рисунок 4" descr="base_18_68383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8_68383_6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596" w:rsidRPr="00395033">
        <w:rPr>
          <w:rFonts w:ascii="Times New Roman" w:hAnsi="Times New Roman" w:cs="Times New Roman"/>
          <w:sz w:val="24"/>
          <w:szCs w:val="24"/>
        </w:rPr>
        <w:t xml:space="preserve"> </w:t>
      </w:r>
      <w:r w:rsidR="007F5765">
        <w:rPr>
          <w:rFonts w:ascii="Times New Roman" w:hAnsi="Times New Roman" w:cs="Times New Roman"/>
          <w:sz w:val="24"/>
          <w:szCs w:val="24"/>
        </w:rPr>
        <w:t>–</w:t>
      </w:r>
      <w:r w:rsidR="00A44596" w:rsidRPr="00395033">
        <w:rPr>
          <w:rFonts w:ascii="Times New Roman" w:hAnsi="Times New Roman" w:cs="Times New Roman"/>
          <w:sz w:val="24"/>
          <w:szCs w:val="24"/>
        </w:rPr>
        <w:t xml:space="preserve"> средний норматив финансовых затрат на единицу объема скорой медицинской помощи вне медицинской организации,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</w:r>
    </w:p>
    <w:p w14:paraId="45F71731" w14:textId="64A12541" w:rsidR="00A44596" w:rsidRPr="00395033" w:rsidRDefault="0002288A" w:rsidP="00B64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3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D6CE464" wp14:editId="0582B33D">
            <wp:extent cx="486410" cy="254635"/>
            <wp:effectExtent l="0" t="0" r="8890" b="0"/>
            <wp:docPr id="5" name="Рисунок 5" descr="base_18_68383_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8_68383_6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596" w:rsidRPr="00395033">
        <w:rPr>
          <w:rFonts w:ascii="Times New Roman" w:hAnsi="Times New Roman" w:cs="Times New Roman"/>
          <w:sz w:val="24"/>
          <w:szCs w:val="24"/>
        </w:rPr>
        <w:t xml:space="preserve"> </w:t>
      </w:r>
      <w:r w:rsidR="007F5765">
        <w:rPr>
          <w:rFonts w:ascii="Times New Roman" w:hAnsi="Times New Roman" w:cs="Times New Roman"/>
          <w:sz w:val="24"/>
          <w:szCs w:val="24"/>
        </w:rPr>
        <w:t>–</w:t>
      </w:r>
      <w:r w:rsidR="00A44596" w:rsidRPr="00395033">
        <w:rPr>
          <w:rFonts w:ascii="Times New Roman" w:hAnsi="Times New Roman" w:cs="Times New Roman"/>
          <w:sz w:val="24"/>
          <w:szCs w:val="24"/>
        </w:rPr>
        <w:t xml:space="preserve"> размер средств, направляемых на оплату скорой медицинской помощи вне медицинской организации, оказываемой застрахованным лицам за пределами </w:t>
      </w:r>
      <w:r w:rsidR="004579A2" w:rsidRPr="00395033">
        <w:rPr>
          <w:rFonts w:ascii="Times New Roman" w:hAnsi="Times New Roman" w:cs="Times New Roman"/>
          <w:sz w:val="24"/>
          <w:szCs w:val="24"/>
        </w:rPr>
        <w:t>ХМАО-Югры</w:t>
      </w:r>
      <w:r w:rsidR="00A44596" w:rsidRPr="00395033">
        <w:rPr>
          <w:rFonts w:ascii="Times New Roman" w:hAnsi="Times New Roman" w:cs="Times New Roman"/>
          <w:sz w:val="24"/>
          <w:szCs w:val="24"/>
        </w:rPr>
        <w:t xml:space="preserve">, на территории которого выдан полис обязательного медицинского страхования за вызов, </w:t>
      </w:r>
      <w:r w:rsidR="00A44596" w:rsidRPr="00395033">
        <w:rPr>
          <w:rFonts w:ascii="Times New Roman" w:hAnsi="Times New Roman" w:cs="Times New Roman"/>
          <w:sz w:val="24"/>
          <w:szCs w:val="24"/>
        </w:rPr>
        <w:lastRenderedPageBreak/>
        <w:t>рублей;</w:t>
      </w:r>
    </w:p>
    <w:p w14:paraId="33419E19" w14:textId="642AEED6" w:rsidR="00A44596" w:rsidRPr="00395033" w:rsidRDefault="00A44596" w:rsidP="00B64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33">
        <w:rPr>
          <w:rFonts w:ascii="Times New Roman" w:hAnsi="Times New Roman" w:cs="Times New Roman"/>
          <w:sz w:val="24"/>
          <w:szCs w:val="24"/>
        </w:rPr>
        <w:t xml:space="preserve">Чз </w:t>
      </w:r>
      <w:r w:rsidR="006D553C">
        <w:rPr>
          <w:rFonts w:ascii="Times New Roman" w:hAnsi="Times New Roman" w:cs="Times New Roman"/>
          <w:sz w:val="24"/>
          <w:szCs w:val="24"/>
        </w:rPr>
        <w:t>–</w:t>
      </w:r>
      <w:r w:rsidRPr="00395033">
        <w:rPr>
          <w:rFonts w:ascii="Times New Roman" w:hAnsi="Times New Roman" w:cs="Times New Roman"/>
          <w:sz w:val="24"/>
          <w:szCs w:val="24"/>
        </w:rPr>
        <w:t xml:space="preserve"> численность застрахованного населения </w:t>
      </w:r>
      <w:r w:rsidR="004579A2" w:rsidRPr="00395033">
        <w:rPr>
          <w:rFonts w:ascii="Times New Roman" w:hAnsi="Times New Roman" w:cs="Times New Roman"/>
          <w:sz w:val="24"/>
          <w:szCs w:val="24"/>
        </w:rPr>
        <w:t>ХМАО-Югры</w:t>
      </w:r>
      <w:r w:rsidRPr="00395033">
        <w:rPr>
          <w:rFonts w:ascii="Times New Roman" w:hAnsi="Times New Roman" w:cs="Times New Roman"/>
          <w:sz w:val="24"/>
          <w:szCs w:val="24"/>
        </w:rPr>
        <w:t>, человек.</w:t>
      </w:r>
    </w:p>
    <w:p w14:paraId="775B031D" w14:textId="77777777" w:rsidR="00A44596" w:rsidRPr="00395033" w:rsidRDefault="00A44596" w:rsidP="0002288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0AB52BF" w14:textId="77777777" w:rsidR="006D553C" w:rsidRPr="006D553C" w:rsidRDefault="007F5765" w:rsidP="006D553C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D553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2.1. </w:t>
      </w:r>
      <w:r w:rsidR="006D553C" w:rsidRPr="006D553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Определение коэффициента приведения среднего подушевого </w:t>
      </w:r>
    </w:p>
    <w:p w14:paraId="139F4A72" w14:textId="37922E9F" w:rsidR="007F5765" w:rsidRPr="006D553C" w:rsidRDefault="006D553C" w:rsidP="006D553C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D553C">
        <w:rPr>
          <w:rFonts w:ascii="Times New Roman" w:hAnsi="Times New Roman" w:cs="Times New Roman"/>
          <w:b/>
          <w:sz w:val="24"/>
          <w:szCs w:val="24"/>
          <w:highlight w:val="yellow"/>
        </w:rPr>
        <w:t>норматива финансирования к базовому нормативу финансирования</w:t>
      </w:r>
    </w:p>
    <w:p w14:paraId="7CAECFC7" w14:textId="5C39E302" w:rsidR="006D553C" w:rsidRPr="006D553C" w:rsidRDefault="006D553C" w:rsidP="006D55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6D55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Коэффициент приведения среднего подушевого норматива финансирования к базовому нормативу финансирования, исключающий влияние применяемых коэффициент</w:t>
      </w:r>
      <w:r w:rsidR="009B40E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</w:t>
      </w:r>
      <w:r w:rsidRPr="006D55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специфик</w:t>
      </w:r>
      <w:r w:rsidR="009B40E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Pr="006D55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 коэффициента дифференциации, стоимости медицинской помощи, оплачиваемой за единицу объема ее оказания, в том числе за вызов скорой медицинской помощи, и оказываемой в фельдшерских, фельдшерских-акушерских пунктах (далее – коэффициент приведения скорой медицинской помощи) рассчитывается по следующей формуле:</w:t>
      </w:r>
    </w:p>
    <w:p w14:paraId="5965EF8A" w14:textId="77777777" w:rsidR="006D553C" w:rsidRPr="006D553C" w:rsidRDefault="006D553C" w:rsidP="006D55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36A370DA" w14:textId="047BA011" w:rsidR="006D553C" w:rsidRPr="006D553C" w:rsidRDefault="000B1B16" w:rsidP="006D55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Пр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СМП</m:t>
            </m:r>
          </m:sub>
        </m:sSub>
        <m:r>
          <w:rPr>
            <w:rFonts w:ascii="Cambria Math" w:eastAsia="Cambria Math" w:hAnsi="Cambria Math" w:cs="Cambria Math"/>
            <w:color w:val="000000"/>
            <w:sz w:val="28"/>
            <w:szCs w:val="28"/>
            <w:highlight w:val="yellow"/>
          </w:rPr>
          <m:t xml:space="preserve">=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</m:ctrlPr>
          </m:fPr>
          <m:num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  <m:t>ПН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  <m:t>БАЗ</m:t>
                </m:r>
              </m:sub>
            </m:sSub>
          </m:num>
          <m:den>
            <m:sSubSup>
              <m:sSubSup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</m:ctrlPr>
              </m:sSubSup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  <m:t>ФО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  <m:t>СР</m:t>
                </m:r>
              </m:sub>
              <m:sup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  <m:t>СМП</m:t>
                </m:r>
              </m:sup>
            </m:sSubSup>
          </m:den>
        </m:f>
      </m:oMath>
      <w:r w:rsidR="00C974E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= </w:t>
      </w:r>
      <w:r w:rsidR="008445E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0,84</w:t>
      </w:r>
      <w:r w:rsidR="006D553C" w:rsidRPr="006D55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 где:</w:t>
      </w:r>
    </w:p>
    <w:p w14:paraId="372D2E5E" w14:textId="77777777" w:rsidR="006D553C" w:rsidRPr="006D553C" w:rsidRDefault="006D553C" w:rsidP="006D55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5B589773" w14:textId="77777777" w:rsidR="006D553C" w:rsidRPr="006D553C" w:rsidRDefault="000B1B16" w:rsidP="006D55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Пр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СМП</m:t>
            </m:r>
          </m:sub>
        </m:sSub>
      </m:oMath>
      <w:r w:rsidR="006D553C" w:rsidRPr="006D55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– коэффициент приведения скорой медицинской помощи;</w:t>
      </w:r>
    </w:p>
    <w:p w14:paraId="70B705AB" w14:textId="1B5E5454" w:rsidR="006D553C" w:rsidRPr="006D553C" w:rsidRDefault="000B1B16" w:rsidP="006D55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Пн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БАЗ</m:t>
            </m:r>
          </m:sub>
        </m:sSub>
      </m:oMath>
      <w:r w:rsidR="006D553C" w:rsidRPr="006D55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– базовый подушевой норматив финансирования, рублей.</w:t>
      </w:r>
    </w:p>
    <w:p w14:paraId="31459229" w14:textId="77777777" w:rsidR="007F5765" w:rsidRDefault="007F5765" w:rsidP="0002288A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49421D1E" w14:textId="68789B6C" w:rsidR="00A87640" w:rsidRDefault="00A44596" w:rsidP="007F576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87640">
        <w:rPr>
          <w:rFonts w:ascii="Times New Roman" w:hAnsi="Times New Roman" w:cs="Times New Roman"/>
          <w:b/>
          <w:sz w:val="24"/>
          <w:szCs w:val="24"/>
          <w:highlight w:val="yellow"/>
        </w:rPr>
        <w:t>2.</w:t>
      </w:r>
      <w:r w:rsidR="00A87640" w:rsidRPr="00A87640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Pr="00395033">
        <w:rPr>
          <w:rFonts w:ascii="Times New Roman" w:hAnsi="Times New Roman" w:cs="Times New Roman"/>
          <w:b/>
          <w:sz w:val="24"/>
          <w:szCs w:val="24"/>
        </w:rPr>
        <w:t xml:space="preserve">. Определение </w:t>
      </w:r>
      <w:r w:rsidR="006D553C" w:rsidRPr="006D553C">
        <w:rPr>
          <w:rFonts w:ascii="Times New Roman" w:hAnsi="Times New Roman" w:cs="Times New Roman"/>
          <w:b/>
          <w:sz w:val="24"/>
          <w:szCs w:val="24"/>
          <w:highlight w:val="yellow"/>
        </w:rPr>
        <w:t>баз</w:t>
      </w:r>
      <w:r w:rsidR="006D553C">
        <w:rPr>
          <w:rFonts w:ascii="Times New Roman" w:hAnsi="Times New Roman" w:cs="Times New Roman"/>
          <w:b/>
          <w:sz w:val="24"/>
          <w:szCs w:val="24"/>
          <w:highlight w:val="yellow"/>
        </w:rPr>
        <w:t>о</w:t>
      </w:r>
      <w:r w:rsidR="006D553C" w:rsidRPr="006D553C">
        <w:rPr>
          <w:rFonts w:ascii="Times New Roman" w:hAnsi="Times New Roman" w:cs="Times New Roman"/>
          <w:b/>
          <w:sz w:val="24"/>
          <w:szCs w:val="24"/>
          <w:highlight w:val="yellow"/>
        </w:rPr>
        <w:t>вого</w:t>
      </w:r>
      <w:r w:rsidRPr="00395033">
        <w:rPr>
          <w:rFonts w:ascii="Times New Roman" w:hAnsi="Times New Roman" w:cs="Times New Roman"/>
          <w:b/>
          <w:sz w:val="24"/>
          <w:szCs w:val="24"/>
        </w:rPr>
        <w:t xml:space="preserve"> подушевого норматива финансирования</w:t>
      </w:r>
    </w:p>
    <w:p w14:paraId="79936E29" w14:textId="0863DEE5" w:rsidR="00A44596" w:rsidRPr="00395033" w:rsidRDefault="00A44596" w:rsidP="007F576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95033">
        <w:rPr>
          <w:rFonts w:ascii="Times New Roman" w:hAnsi="Times New Roman" w:cs="Times New Roman"/>
          <w:b/>
          <w:sz w:val="24"/>
          <w:szCs w:val="24"/>
        </w:rPr>
        <w:t>скорой медицинской помощи</w:t>
      </w:r>
    </w:p>
    <w:p w14:paraId="2757E162" w14:textId="672A2318" w:rsidR="00A44596" w:rsidRPr="00395033" w:rsidRDefault="00A44596" w:rsidP="00B64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33">
        <w:rPr>
          <w:rFonts w:ascii="Times New Roman" w:hAnsi="Times New Roman" w:cs="Times New Roman"/>
          <w:sz w:val="24"/>
          <w:szCs w:val="24"/>
        </w:rPr>
        <w:t xml:space="preserve">Базовый подушевой норматив финансирования скорой медицинской помощи, оказываемой вне медицинской организации, рассчитывается исходя из </w:t>
      </w:r>
      <w:r w:rsidR="00A87640" w:rsidRPr="00A87640">
        <w:rPr>
          <w:rFonts w:ascii="Times New Roman" w:hAnsi="Times New Roman" w:cs="Times New Roman"/>
          <w:sz w:val="24"/>
          <w:szCs w:val="24"/>
          <w:highlight w:val="yellow"/>
        </w:rPr>
        <w:t>размера среднего подушевого норматива</w:t>
      </w:r>
      <w:r w:rsidRPr="00395033">
        <w:rPr>
          <w:rFonts w:ascii="Times New Roman" w:hAnsi="Times New Roman" w:cs="Times New Roman"/>
          <w:sz w:val="24"/>
          <w:szCs w:val="24"/>
        </w:rPr>
        <w:t xml:space="preserve"> скорой медицинской помощи, оказываемой вне медицинской организации, медицинскими организациями, участвующими в реализации территориальной программы обязательного медицинского страхования </w:t>
      </w:r>
      <w:r w:rsidR="001F1EE4" w:rsidRPr="00395033">
        <w:rPr>
          <w:rFonts w:ascii="Times New Roman" w:hAnsi="Times New Roman" w:cs="Times New Roman"/>
          <w:sz w:val="24"/>
          <w:szCs w:val="24"/>
        </w:rPr>
        <w:t>ХМАО-Югры</w:t>
      </w:r>
      <w:r w:rsidRPr="00395033">
        <w:rPr>
          <w:rFonts w:ascii="Times New Roman" w:hAnsi="Times New Roman" w:cs="Times New Roman"/>
          <w:sz w:val="24"/>
          <w:szCs w:val="24"/>
        </w:rPr>
        <w:t>, в расчете на одно застрахованное лицо по следующей формуле:</w:t>
      </w:r>
    </w:p>
    <w:p w14:paraId="716E31AF" w14:textId="77777777" w:rsidR="00A44596" w:rsidRPr="00395033" w:rsidRDefault="00A44596" w:rsidP="001D7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74F28C" w14:textId="77777777" w:rsidR="00A44596" w:rsidRPr="00395033" w:rsidRDefault="0002288A" w:rsidP="00323F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5033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 wp14:anchorId="0222D5A6" wp14:editId="0D6AF469">
            <wp:extent cx="2048510" cy="497840"/>
            <wp:effectExtent l="0" t="0" r="8890" b="0"/>
            <wp:docPr id="6" name="Рисунок 6" descr="base_18_68383_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8_68383_6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F3C" w:rsidRPr="00395033">
        <w:rPr>
          <w:rFonts w:ascii="Times New Roman" w:hAnsi="Times New Roman" w:cs="Times New Roman"/>
          <w:sz w:val="24"/>
          <w:szCs w:val="24"/>
        </w:rPr>
        <w:t xml:space="preserve">, </w:t>
      </w:r>
      <w:r w:rsidR="00F71014" w:rsidRPr="00395033">
        <w:rPr>
          <w:rFonts w:ascii="Times New Roman" w:hAnsi="Times New Roman" w:cs="Times New Roman"/>
          <w:sz w:val="24"/>
          <w:szCs w:val="24"/>
        </w:rPr>
        <w:t xml:space="preserve">  </w:t>
      </w:r>
      <w:r w:rsidR="00323F3C" w:rsidRPr="00395033">
        <w:rPr>
          <w:rFonts w:ascii="Times New Roman" w:hAnsi="Times New Roman" w:cs="Times New Roman"/>
          <w:sz w:val="24"/>
          <w:szCs w:val="24"/>
        </w:rPr>
        <w:t>где</w:t>
      </w:r>
    </w:p>
    <w:p w14:paraId="4089B4F5" w14:textId="77777777" w:rsidR="00A44596" w:rsidRPr="00395033" w:rsidRDefault="00A44596" w:rsidP="00B64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EFFB82" w14:textId="46AE77CD" w:rsidR="00A44596" w:rsidRPr="00395033" w:rsidRDefault="00A44596" w:rsidP="00B64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33">
        <w:rPr>
          <w:rFonts w:ascii="Times New Roman" w:hAnsi="Times New Roman" w:cs="Times New Roman"/>
          <w:sz w:val="24"/>
          <w:szCs w:val="24"/>
        </w:rPr>
        <w:t>Пн</w:t>
      </w:r>
      <w:r w:rsidRPr="00395033">
        <w:rPr>
          <w:rFonts w:ascii="Times New Roman" w:hAnsi="Times New Roman" w:cs="Times New Roman"/>
          <w:sz w:val="24"/>
          <w:szCs w:val="24"/>
          <w:vertAlign w:val="subscript"/>
        </w:rPr>
        <w:t>БАЗ</w:t>
      </w:r>
      <w:r w:rsidRPr="00395033">
        <w:rPr>
          <w:rFonts w:ascii="Times New Roman" w:hAnsi="Times New Roman" w:cs="Times New Roman"/>
          <w:sz w:val="24"/>
          <w:szCs w:val="24"/>
        </w:rPr>
        <w:t xml:space="preserve"> </w:t>
      </w:r>
      <w:r w:rsidR="00194CCA">
        <w:rPr>
          <w:rFonts w:ascii="Times New Roman" w:hAnsi="Times New Roman" w:cs="Times New Roman"/>
          <w:sz w:val="24"/>
          <w:szCs w:val="24"/>
        </w:rPr>
        <w:t>–</w:t>
      </w:r>
      <w:r w:rsidRPr="00395033">
        <w:rPr>
          <w:rFonts w:ascii="Times New Roman" w:hAnsi="Times New Roman" w:cs="Times New Roman"/>
          <w:sz w:val="24"/>
          <w:szCs w:val="24"/>
        </w:rPr>
        <w:t xml:space="preserve"> базовый подушевой норматив финансирования скорой медицинской помощи вне медицинской организации, рублей;</w:t>
      </w:r>
    </w:p>
    <w:p w14:paraId="7A90A8A1" w14:textId="08667C9E" w:rsidR="00A44596" w:rsidRPr="00395033" w:rsidRDefault="00A44596" w:rsidP="00B64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33">
        <w:rPr>
          <w:rFonts w:ascii="Times New Roman" w:hAnsi="Times New Roman" w:cs="Times New Roman"/>
          <w:sz w:val="24"/>
          <w:szCs w:val="24"/>
        </w:rPr>
        <w:t>ОС</w:t>
      </w:r>
      <w:r w:rsidRPr="00395033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395033">
        <w:rPr>
          <w:rFonts w:ascii="Times New Roman" w:hAnsi="Times New Roman" w:cs="Times New Roman"/>
          <w:sz w:val="24"/>
          <w:szCs w:val="24"/>
        </w:rPr>
        <w:t xml:space="preserve"> </w:t>
      </w:r>
      <w:r w:rsidR="00194CCA">
        <w:rPr>
          <w:rFonts w:ascii="Times New Roman" w:hAnsi="Times New Roman" w:cs="Times New Roman"/>
          <w:sz w:val="24"/>
          <w:szCs w:val="24"/>
        </w:rPr>
        <w:t>–</w:t>
      </w:r>
      <w:r w:rsidRPr="00395033">
        <w:rPr>
          <w:rFonts w:ascii="Times New Roman" w:hAnsi="Times New Roman" w:cs="Times New Roman"/>
          <w:sz w:val="24"/>
          <w:szCs w:val="24"/>
        </w:rPr>
        <w:t xml:space="preserve"> размер средств, направляемых на оплату скорой медицинской помощи вне медицинской организации застрахованным в </w:t>
      </w:r>
      <w:r w:rsidR="001F1EE4" w:rsidRPr="00395033">
        <w:rPr>
          <w:rFonts w:ascii="Times New Roman" w:hAnsi="Times New Roman" w:cs="Times New Roman"/>
          <w:sz w:val="24"/>
          <w:szCs w:val="24"/>
        </w:rPr>
        <w:t>ХМАО-Югре</w:t>
      </w:r>
      <w:r w:rsidRPr="00395033">
        <w:rPr>
          <w:rFonts w:ascii="Times New Roman" w:hAnsi="Times New Roman" w:cs="Times New Roman"/>
          <w:sz w:val="24"/>
          <w:szCs w:val="24"/>
        </w:rPr>
        <w:t xml:space="preserve"> лицам за вызов, рублей.</w:t>
      </w:r>
    </w:p>
    <w:p w14:paraId="1AA212D0" w14:textId="2C7BA16C" w:rsidR="00AD7A99" w:rsidRPr="00395033" w:rsidRDefault="006647B1" w:rsidP="009512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5033">
        <w:rPr>
          <w:rFonts w:ascii="Times New Roman" w:hAnsi="Times New Roman"/>
          <w:sz w:val="24"/>
          <w:szCs w:val="24"/>
        </w:rPr>
        <w:t>Базовый подушевой норматив финансирования скорой медицинской помощи</w:t>
      </w:r>
      <w:r w:rsidR="00631F76" w:rsidRPr="00395033">
        <w:rPr>
          <w:rFonts w:ascii="Times New Roman" w:hAnsi="Times New Roman"/>
          <w:sz w:val="24"/>
          <w:szCs w:val="24"/>
        </w:rPr>
        <w:t xml:space="preserve"> </w:t>
      </w:r>
      <w:r w:rsidRPr="00395033">
        <w:rPr>
          <w:rFonts w:ascii="Times New Roman" w:hAnsi="Times New Roman"/>
          <w:sz w:val="24"/>
          <w:szCs w:val="24"/>
        </w:rPr>
        <w:t>медицинской организации</w:t>
      </w:r>
      <w:r w:rsidR="006F45CF" w:rsidRPr="00395033">
        <w:rPr>
          <w:rFonts w:ascii="Times New Roman" w:hAnsi="Times New Roman"/>
          <w:sz w:val="24"/>
          <w:szCs w:val="24"/>
        </w:rPr>
        <w:t xml:space="preserve">, </w:t>
      </w:r>
      <w:r w:rsidRPr="00395033">
        <w:rPr>
          <w:rFonts w:ascii="Times New Roman" w:hAnsi="Times New Roman"/>
          <w:sz w:val="24"/>
          <w:szCs w:val="24"/>
        </w:rPr>
        <w:t>оказывающей скорую медицинскую помощь (за исключением санитарно-авиационной эвакуации, осуществляемой воздушными судами) вне медицинской организации (по месту вызова бригады скорой, в том числе специализированной медицинской помощи, а также в транспортном средстве при медицинской эвакуации)</w:t>
      </w:r>
      <w:r w:rsidR="00692810" w:rsidRPr="00395033">
        <w:rPr>
          <w:rFonts w:ascii="Times New Roman" w:hAnsi="Times New Roman"/>
          <w:sz w:val="24"/>
          <w:szCs w:val="24"/>
        </w:rPr>
        <w:t xml:space="preserve"> </w:t>
      </w:r>
      <w:r w:rsidR="006F45CF" w:rsidRPr="00395033">
        <w:rPr>
          <w:rFonts w:ascii="Times New Roman" w:hAnsi="Times New Roman"/>
          <w:sz w:val="24"/>
          <w:szCs w:val="24"/>
        </w:rPr>
        <w:t xml:space="preserve">включает расходы на оплату медицинской помощи в рамках базовой программы обязательного медицинского страхования, </w:t>
      </w:r>
      <w:r w:rsidR="00692810" w:rsidRPr="00395033">
        <w:rPr>
          <w:rFonts w:ascii="Times New Roman" w:hAnsi="Times New Roman"/>
          <w:sz w:val="24"/>
          <w:szCs w:val="24"/>
        </w:rPr>
        <w:t xml:space="preserve">за </w:t>
      </w:r>
      <w:r w:rsidR="009512C4" w:rsidRPr="00395033">
        <w:rPr>
          <w:rFonts w:ascii="Times New Roman" w:hAnsi="Times New Roman"/>
          <w:sz w:val="24"/>
          <w:szCs w:val="24"/>
        </w:rPr>
        <w:t>исключением</w:t>
      </w:r>
      <w:r w:rsidR="000224C8" w:rsidRPr="00395033">
        <w:rPr>
          <w:rFonts w:ascii="Times New Roman" w:hAnsi="Times New Roman"/>
          <w:sz w:val="24"/>
          <w:szCs w:val="24"/>
        </w:rPr>
        <w:t>:</w:t>
      </w:r>
      <w:r w:rsidR="009512C4" w:rsidRPr="00395033">
        <w:rPr>
          <w:rFonts w:ascii="Times New Roman" w:hAnsi="Times New Roman"/>
          <w:sz w:val="24"/>
          <w:szCs w:val="24"/>
        </w:rPr>
        <w:t xml:space="preserve"> </w:t>
      </w:r>
    </w:p>
    <w:p w14:paraId="56B885CF" w14:textId="1339F719" w:rsidR="004854F9" w:rsidRPr="00395033" w:rsidRDefault="00194CCA" w:rsidP="004854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6447984"/>
      <w:r>
        <w:rPr>
          <w:rFonts w:ascii="Times New Roman" w:hAnsi="Times New Roman" w:cs="Times New Roman"/>
          <w:sz w:val="24"/>
          <w:szCs w:val="24"/>
        </w:rPr>
        <w:t>–</w:t>
      </w:r>
      <w:r w:rsidR="004854F9" w:rsidRPr="00395033">
        <w:rPr>
          <w:rFonts w:ascii="Times New Roman" w:hAnsi="Times New Roman" w:cs="Times New Roman"/>
          <w:sz w:val="24"/>
          <w:szCs w:val="24"/>
        </w:rPr>
        <w:t> расходов на оплату вызовов скорой медицинской помощи с применением тромболитической терапии;</w:t>
      </w:r>
    </w:p>
    <w:p w14:paraId="7FF244A4" w14:textId="0FD9C21F" w:rsidR="004854F9" w:rsidRPr="00395033" w:rsidRDefault="00194CCA" w:rsidP="004854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854F9" w:rsidRPr="00395033">
        <w:rPr>
          <w:rFonts w:ascii="Times New Roman" w:hAnsi="Times New Roman" w:cs="Times New Roman"/>
          <w:sz w:val="24"/>
          <w:szCs w:val="24"/>
        </w:rPr>
        <w:t> расходов, направляемых на оплату скорой медицинской помощи вне медицинской организации, оказываемой застрахованным лицам за пределами субъекта Российской Федерации, на территории которого выдан полис обязательного медицинского страхо</w:t>
      </w:r>
      <w:r w:rsidR="000224C8" w:rsidRPr="00395033">
        <w:rPr>
          <w:rFonts w:ascii="Times New Roman" w:hAnsi="Times New Roman" w:cs="Times New Roman"/>
          <w:sz w:val="24"/>
          <w:szCs w:val="24"/>
        </w:rPr>
        <w:t>вания.</w:t>
      </w:r>
    </w:p>
    <w:p w14:paraId="0C403DBE" w14:textId="77777777" w:rsidR="006005B3" w:rsidRPr="00395033" w:rsidRDefault="006005B3" w:rsidP="00B64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178D66BC" w14:textId="77777777" w:rsidR="00A44596" w:rsidRPr="00395033" w:rsidRDefault="00A44596" w:rsidP="00B64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33">
        <w:rPr>
          <w:rFonts w:ascii="Times New Roman" w:hAnsi="Times New Roman" w:cs="Times New Roman"/>
          <w:sz w:val="24"/>
          <w:szCs w:val="24"/>
        </w:rPr>
        <w:t>В реестры счетов на оплату медицинской помощи в обязательном порядке включаются все единицы объема оказанной скорой медицинской помощи по установленным тарифам.</w:t>
      </w:r>
    </w:p>
    <w:p w14:paraId="26AB036E" w14:textId="4EFEF43A" w:rsidR="00A44596" w:rsidRDefault="00A44596" w:rsidP="00B64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EC452A" w14:textId="77777777" w:rsidR="00996DC8" w:rsidRPr="00395033" w:rsidRDefault="00996DC8" w:rsidP="00B64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6C2DDA" w14:textId="77777777" w:rsidR="00A87640" w:rsidRDefault="00A44596" w:rsidP="007F576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87640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2.</w:t>
      </w:r>
      <w:r w:rsidR="00A87640" w:rsidRPr="00A87640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Pr="00395033">
        <w:rPr>
          <w:rFonts w:ascii="Times New Roman" w:hAnsi="Times New Roman" w:cs="Times New Roman"/>
          <w:b/>
          <w:sz w:val="24"/>
          <w:szCs w:val="24"/>
        </w:rPr>
        <w:t>. Определение дифференцированного подушевого норматива финансирования</w:t>
      </w:r>
    </w:p>
    <w:p w14:paraId="09AF513B" w14:textId="3F27E4DA" w:rsidR="00A44596" w:rsidRPr="00395033" w:rsidRDefault="00A44596" w:rsidP="007F576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95033">
        <w:rPr>
          <w:rFonts w:ascii="Times New Roman" w:hAnsi="Times New Roman" w:cs="Times New Roman"/>
          <w:b/>
          <w:sz w:val="24"/>
          <w:szCs w:val="24"/>
        </w:rPr>
        <w:t>скорой медицинской помощи</w:t>
      </w:r>
    </w:p>
    <w:p w14:paraId="1C9F1B12" w14:textId="6D9D41B0" w:rsidR="00A44596" w:rsidRPr="00395033" w:rsidRDefault="00A44596" w:rsidP="00B64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33">
        <w:rPr>
          <w:rFonts w:ascii="Times New Roman" w:hAnsi="Times New Roman" w:cs="Times New Roman"/>
          <w:sz w:val="24"/>
          <w:szCs w:val="24"/>
        </w:rPr>
        <w:t xml:space="preserve">На основе среднего подушевого норматива финансирования скорой медицинской помощи, оказываемой вне медицинской организации, с учетом объективных критериев дифференциации стоимости оказания медицинской помощи в </w:t>
      </w:r>
      <w:r w:rsidR="00FC36C0" w:rsidRPr="00395033">
        <w:rPr>
          <w:rFonts w:ascii="Times New Roman" w:hAnsi="Times New Roman" w:cs="Times New Roman"/>
          <w:sz w:val="24"/>
          <w:szCs w:val="24"/>
        </w:rPr>
        <w:t>ХМАО-Югре</w:t>
      </w:r>
      <w:r w:rsidRPr="00395033">
        <w:rPr>
          <w:rFonts w:ascii="Times New Roman" w:hAnsi="Times New Roman" w:cs="Times New Roman"/>
          <w:sz w:val="24"/>
          <w:szCs w:val="24"/>
        </w:rPr>
        <w:t xml:space="preserve"> рассчитывается дифференцированный подушевой норматив финансирования скорой медицинской помощи для медицинских организаций по следующей формуле:</w:t>
      </w:r>
    </w:p>
    <w:p w14:paraId="1EDE38FD" w14:textId="77777777" w:rsidR="00A44596" w:rsidRPr="00395033" w:rsidRDefault="00A44596" w:rsidP="001D7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2F649D" w14:textId="3ED919A2" w:rsidR="000F65E1" w:rsidRPr="00395033" w:rsidRDefault="000B1B16" w:rsidP="00323F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ДПн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i</m:t>
            </m:r>
          </m:sup>
        </m:sSup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=</m:t>
        </m:r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ФО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СР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СМП</m:t>
            </m:r>
          </m:sup>
        </m:sSubSup>
        <m:r>
          <w:rPr>
            <w:rFonts w:ascii="Cambria Math" w:eastAsia="Cambria Math" w:hAnsi="Cambria Math" w:cs="Cambria Math"/>
            <w:color w:val="000000"/>
            <w:sz w:val="28"/>
            <w:szCs w:val="28"/>
            <w:highlight w:val="yellow"/>
          </w:rPr>
          <m:t>×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Пр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СМП</m:t>
            </m:r>
          </m:sub>
        </m:sSub>
        <m:r>
          <w:rPr>
            <w:rFonts w:ascii="Cambria Math" w:eastAsia="Cambria Math" w:hAnsi="Cambria Math" w:cs="Cambria Math"/>
            <w:color w:val="000000"/>
            <w:sz w:val="28"/>
            <w:szCs w:val="28"/>
            <w:highlight w:val="yellow"/>
          </w:rPr>
          <m:t>×</m:t>
        </m:r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КС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СМП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i</m:t>
            </m:r>
          </m:sup>
        </m:sSubSup>
      </m:oMath>
      <w:r w:rsidR="000F65E1">
        <w:rPr>
          <w:rFonts w:ascii="Times New Roman" w:hAnsi="Times New Roman" w:cs="Times New Roman"/>
          <w:color w:val="000000"/>
          <w:sz w:val="28"/>
          <w:szCs w:val="28"/>
        </w:rPr>
        <w:t>, где</w:t>
      </w:r>
    </w:p>
    <w:p w14:paraId="16000D39" w14:textId="77777777" w:rsidR="00A44596" w:rsidRPr="00395033" w:rsidRDefault="00A44596" w:rsidP="00B64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07FF6D" w14:textId="743877E5" w:rsidR="00A44596" w:rsidRPr="00395033" w:rsidRDefault="00A44596" w:rsidP="00B64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33">
        <w:rPr>
          <w:rFonts w:ascii="Times New Roman" w:hAnsi="Times New Roman" w:cs="Times New Roman"/>
          <w:sz w:val="24"/>
          <w:szCs w:val="24"/>
        </w:rPr>
        <w:t>ДПн</w:t>
      </w:r>
      <w:r w:rsidRPr="00395033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395033">
        <w:rPr>
          <w:rFonts w:ascii="Times New Roman" w:hAnsi="Times New Roman" w:cs="Times New Roman"/>
          <w:sz w:val="24"/>
          <w:szCs w:val="24"/>
        </w:rPr>
        <w:t xml:space="preserve"> </w:t>
      </w:r>
      <w:r w:rsidR="000F65E1">
        <w:rPr>
          <w:rFonts w:ascii="Times New Roman" w:hAnsi="Times New Roman" w:cs="Times New Roman"/>
          <w:sz w:val="24"/>
          <w:szCs w:val="24"/>
        </w:rPr>
        <w:t>–</w:t>
      </w:r>
      <w:r w:rsidRPr="00395033">
        <w:rPr>
          <w:rFonts w:ascii="Times New Roman" w:hAnsi="Times New Roman" w:cs="Times New Roman"/>
          <w:sz w:val="24"/>
          <w:szCs w:val="24"/>
        </w:rPr>
        <w:t xml:space="preserve"> дифференцированный подушевой норматив финансирования скорой медицинской помощи для i-той медицинск</w:t>
      </w:r>
      <w:r w:rsidR="000F65E1">
        <w:rPr>
          <w:rFonts w:ascii="Times New Roman" w:hAnsi="Times New Roman" w:cs="Times New Roman"/>
          <w:sz w:val="24"/>
          <w:szCs w:val="24"/>
        </w:rPr>
        <w:t>ой</w:t>
      </w:r>
      <w:r w:rsidRPr="0039503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F65E1">
        <w:rPr>
          <w:rFonts w:ascii="Times New Roman" w:hAnsi="Times New Roman" w:cs="Times New Roman"/>
          <w:sz w:val="24"/>
          <w:szCs w:val="24"/>
        </w:rPr>
        <w:t>и</w:t>
      </w:r>
      <w:r w:rsidRPr="00395033">
        <w:rPr>
          <w:rFonts w:ascii="Times New Roman" w:hAnsi="Times New Roman" w:cs="Times New Roman"/>
          <w:sz w:val="24"/>
          <w:szCs w:val="24"/>
        </w:rPr>
        <w:t>, рублей;</w:t>
      </w:r>
    </w:p>
    <w:p w14:paraId="1CDEC986" w14:textId="7205D7DD" w:rsidR="00A44596" w:rsidRPr="00395033" w:rsidRDefault="000B1B16" w:rsidP="00B64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КС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СМП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i</m:t>
            </m:r>
          </m:sup>
        </m:sSubSup>
      </m:oMath>
      <w:r w:rsidR="00A44596" w:rsidRPr="000F65E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F65E1" w:rsidRPr="000F65E1">
        <w:rPr>
          <w:rFonts w:ascii="Times New Roman" w:hAnsi="Times New Roman" w:cs="Times New Roman"/>
          <w:sz w:val="24"/>
          <w:szCs w:val="24"/>
          <w:highlight w:val="yellow"/>
        </w:rPr>
        <w:t>–</w:t>
      </w:r>
      <w:r w:rsidR="00A44596" w:rsidRPr="000F65E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F65E1" w:rsidRPr="000F65E1">
        <w:rPr>
          <w:rFonts w:ascii="Times New Roman" w:hAnsi="Times New Roman" w:cs="Times New Roman"/>
          <w:sz w:val="24"/>
          <w:szCs w:val="24"/>
          <w:highlight w:val="yellow"/>
        </w:rPr>
        <w:t>коэффициент специфики оказания скорой медицинской помощи i-той медицинской организацией</w:t>
      </w:r>
      <w:r w:rsidR="00A44596" w:rsidRPr="000F65E1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29E5D3C0" w14:textId="2CB794B1" w:rsidR="00A44596" w:rsidRPr="00395033" w:rsidRDefault="00154E23" w:rsidP="00B64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E23">
        <w:rPr>
          <w:rFonts w:ascii="Times New Roman" w:hAnsi="Times New Roman" w:cs="Times New Roman"/>
          <w:sz w:val="24"/>
          <w:szCs w:val="24"/>
          <w:highlight w:val="yellow"/>
        </w:rPr>
        <w:t>Коэффициент специфики оказания скорой медицинской помощи определяется для каждой медицинской организации по следующей формуле</w:t>
      </w:r>
      <w:r w:rsidR="00A44596" w:rsidRPr="00395033">
        <w:rPr>
          <w:rFonts w:ascii="Times New Roman" w:hAnsi="Times New Roman" w:cs="Times New Roman"/>
          <w:sz w:val="24"/>
          <w:szCs w:val="24"/>
        </w:rPr>
        <w:t>:</w:t>
      </w:r>
    </w:p>
    <w:p w14:paraId="70F93DD2" w14:textId="77777777" w:rsidR="00A44596" w:rsidRPr="00395033" w:rsidRDefault="00A44596" w:rsidP="001D7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86C078" w14:textId="4F826A5E" w:rsidR="00154E23" w:rsidRPr="00395033" w:rsidRDefault="000B1B16" w:rsidP="00D877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  <w:highlight w:val="yellow"/>
                </w:rPr>
              </m:ctrlPr>
            </m:sSubSupPr>
            <m:e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  <w:highlight w:val="yellow"/>
                </w:rPr>
                <m:t>КС</m:t>
              </m:r>
            </m:e>
            <m:sub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  <w:highlight w:val="yellow"/>
                </w:rPr>
                <m:t>СМП</m:t>
              </m:r>
            </m:sub>
            <m:sup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  <w:highlight w:val="yellow"/>
                </w:rPr>
                <m:t>i</m:t>
              </m:r>
            </m:sup>
          </m:sSubSup>
          <m:r>
            <w:rPr>
              <w:rFonts w:ascii="Cambria Math" w:eastAsia="Cambria Math" w:hAnsi="Cambria Math" w:cs="Cambria Math"/>
              <w:color w:val="000000"/>
              <w:sz w:val="28"/>
              <w:szCs w:val="28"/>
              <w:highlight w:val="yellow"/>
            </w:rPr>
            <m:t>=</m:t>
          </m:r>
          <m:sSub>
            <m:sSub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  <w:highlight w:val="yellow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  <w:highlight w:val="yellow"/>
                </w:rPr>
                <m:t>КД</m:t>
              </m:r>
            </m:e>
            <m:sub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  <w:highlight w:val="yellow"/>
                </w:rPr>
                <m:t>ПВ</m:t>
              </m:r>
            </m:sub>
          </m:sSub>
          <m:r>
            <w:rPr>
              <w:rFonts w:ascii="Cambria Math" w:eastAsia="Cambria Math" w:hAnsi="Cambria Math" w:cs="Cambria Math"/>
              <w:color w:val="000000"/>
              <w:sz w:val="28"/>
              <w:szCs w:val="28"/>
              <w:highlight w:val="yellow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  <w:highlight w:val="yellow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  <w:highlight w:val="yellow"/>
                </w:rPr>
                <m:t>КД</m:t>
              </m:r>
            </m:e>
            <m:sub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  <w:highlight w:val="yellow"/>
                </w:rPr>
                <m:t>СУБ</m:t>
              </m:r>
            </m:sub>
          </m:sSub>
          <m:r>
            <w:rPr>
              <w:rFonts w:ascii="Cambria Math" w:eastAsia="Cambria Math" w:hAnsi="Cambria Math" w:cs="Cambria Math"/>
              <w:color w:val="000000"/>
              <w:sz w:val="28"/>
              <w:szCs w:val="28"/>
              <w:highlight w:val="yellow"/>
            </w:rPr>
            <m:t>, где:</m:t>
          </m:r>
        </m:oMath>
      </m:oMathPara>
    </w:p>
    <w:p w14:paraId="4A250F4D" w14:textId="77777777" w:rsidR="00D877DB" w:rsidRPr="00395033" w:rsidRDefault="00D877DB" w:rsidP="00D877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C8CCB3" w14:textId="6EC50A6E" w:rsidR="00D877DB" w:rsidRPr="00395033" w:rsidRDefault="000B1B16" w:rsidP="00D877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КС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СМП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i</m:t>
            </m:r>
          </m:sup>
        </m:sSubSup>
      </m:oMath>
      <w:r w:rsidR="00D877DB" w:rsidRPr="00154E2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82FBF" w:rsidRPr="00154E23">
        <w:rPr>
          <w:rFonts w:ascii="Times New Roman" w:hAnsi="Times New Roman" w:cs="Times New Roman"/>
          <w:sz w:val="24"/>
          <w:szCs w:val="24"/>
          <w:highlight w:val="yellow"/>
        </w:rPr>
        <w:t>–</w:t>
      </w:r>
      <w:r w:rsidR="00D877DB" w:rsidRPr="00154E2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54E23" w:rsidRPr="00154E23">
        <w:rPr>
          <w:rFonts w:ascii="Times New Roman" w:hAnsi="Times New Roman" w:cs="Times New Roman"/>
          <w:sz w:val="24"/>
          <w:szCs w:val="24"/>
          <w:highlight w:val="yellow"/>
        </w:rPr>
        <w:t>коэффициент специфики оказания медицинской помощи;</w:t>
      </w:r>
    </w:p>
    <w:p w14:paraId="5461ACB1" w14:textId="77777777" w:rsidR="00D877DB" w:rsidRPr="00395033" w:rsidRDefault="00D877DB" w:rsidP="00D877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33">
        <w:rPr>
          <w:rFonts w:ascii="Times New Roman" w:hAnsi="Times New Roman" w:cs="Times New Roman"/>
          <w:sz w:val="24"/>
          <w:szCs w:val="24"/>
        </w:rPr>
        <w:t xml:space="preserve">КДпв – половозрастной коэффициент дифференциации подушевого норматива, рассчитанный для </w:t>
      </w:r>
      <w:r w:rsidR="000F29D5" w:rsidRPr="00395033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Pr="00395033">
        <w:rPr>
          <w:rFonts w:ascii="Times New Roman" w:hAnsi="Times New Roman" w:cs="Times New Roman"/>
          <w:sz w:val="24"/>
          <w:szCs w:val="24"/>
        </w:rPr>
        <w:t>медицинской организации;</w:t>
      </w:r>
    </w:p>
    <w:p w14:paraId="041DA24B" w14:textId="75CBCA52" w:rsidR="00D877DB" w:rsidRPr="00395033" w:rsidRDefault="00D877DB" w:rsidP="00D877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33">
        <w:rPr>
          <w:rFonts w:ascii="Times New Roman" w:hAnsi="Times New Roman" w:cs="Times New Roman"/>
          <w:sz w:val="24"/>
          <w:szCs w:val="24"/>
        </w:rPr>
        <w:t>КД</w:t>
      </w:r>
      <w:r w:rsidRPr="00395033">
        <w:rPr>
          <w:rFonts w:ascii="Times New Roman" w:hAnsi="Times New Roman" w:cs="Times New Roman"/>
          <w:sz w:val="24"/>
          <w:szCs w:val="24"/>
          <w:vertAlign w:val="subscript"/>
        </w:rPr>
        <w:t>СУБ</w:t>
      </w:r>
      <w:r w:rsidRPr="00395033">
        <w:rPr>
          <w:rFonts w:ascii="Times New Roman" w:hAnsi="Times New Roman" w:cs="Times New Roman"/>
          <w:sz w:val="24"/>
          <w:szCs w:val="24"/>
        </w:rPr>
        <w:t xml:space="preserve"> </w:t>
      </w:r>
      <w:r w:rsidR="00E82FBF">
        <w:rPr>
          <w:rFonts w:ascii="Times New Roman" w:hAnsi="Times New Roman" w:cs="Times New Roman"/>
          <w:sz w:val="24"/>
          <w:szCs w:val="24"/>
        </w:rPr>
        <w:t>–</w:t>
      </w:r>
      <w:r w:rsidRPr="00395033">
        <w:rPr>
          <w:rFonts w:ascii="Times New Roman" w:hAnsi="Times New Roman" w:cs="Times New Roman"/>
          <w:sz w:val="24"/>
          <w:szCs w:val="24"/>
        </w:rPr>
        <w:t xml:space="preserve"> районный коэффициент к заработной плате и процентная надбавка к заработной плате за стаж работы в районах Крайнего Севера и приравненных к ним местностях.</w:t>
      </w:r>
    </w:p>
    <w:p w14:paraId="7FE7CBB1" w14:textId="77777777" w:rsidR="00D877DB" w:rsidRPr="00395033" w:rsidRDefault="00D877DB" w:rsidP="00D877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33">
        <w:rPr>
          <w:rFonts w:ascii="Times New Roman" w:hAnsi="Times New Roman" w:cs="Times New Roman"/>
          <w:sz w:val="24"/>
          <w:szCs w:val="24"/>
        </w:rPr>
        <w:t>При расчете каждого коэффициента дифференциации значение, равное 1, соответствует средневзвешенному уровню расходов, учитываемых для расчета коэффициента.</w:t>
      </w:r>
    </w:p>
    <w:p w14:paraId="7A7E4B32" w14:textId="77777777" w:rsidR="00D877DB" w:rsidRPr="00395033" w:rsidRDefault="00D877DB" w:rsidP="00D877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17ADC8" w14:textId="77777777" w:rsidR="00D877DB" w:rsidRPr="00395033" w:rsidRDefault="00D877DB" w:rsidP="00D877D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033">
        <w:rPr>
          <w:rFonts w:ascii="Times New Roman" w:hAnsi="Times New Roman" w:cs="Times New Roman"/>
          <w:b/>
          <w:sz w:val="24"/>
          <w:szCs w:val="24"/>
        </w:rPr>
        <w:t>КДпв – половозрастной коэффициент дифференциации подушевого норматива</w:t>
      </w:r>
    </w:p>
    <w:p w14:paraId="5972ABCB" w14:textId="77777777" w:rsidR="00D877DB" w:rsidRPr="00395033" w:rsidRDefault="00D877DB" w:rsidP="00D87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F35784B" w14:textId="77777777" w:rsidR="00D877DB" w:rsidRPr="00395033" w:rsidRDefault="00D877DB" w:rsidP="00D87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33">
        <w:rPr>
          <w:rFonts w:ascii="Times New Roman" w:hAnsi="Times New Roman" w:cs="Times New Roman"/>
          <w:sz w:val="24"/>
          <w:szCs w:val="24"/>
        </w:rPr>
        <w:t xml:space="preserve">Для расчета половозрастных коэффициентов дифференциации подушевого норматива финансирования скорой медицинской помощи численность застрахованных лиц в субъекте Российской Федерации распределяется на половозрастные группы (подгруппы) в соответствии </w:t>
      </w:r>
      <w:r w:rsidR="000F29D5" w:rsidRPr="00395033">
        <w:rPr>
          <w:rFonts w:ascii="Times New Roman" w:hAnsi="Times New Roman" w:cs="Times New Roman"/>
          <w:sz w:val="24"/>
          <w:szCs w:val="24"/>
        </w:rPr>
        <w:t xml:space="preserve">с </w:t>
      </w:r>
      <w:r w:rsidRPr="00395033">
        <w:rPr>
          <w:rFonts w:ascii="Times New Roman" w:hAnsi="Times New Roman" w:cs="Times New Roman"/>
          <w:sz w:val="24"/>
          <w:szCs w:val="24"/>
        </w:rPr>
        <w:t>Требовани</w:t>
      </w:r>
      <w:r w:rsidR="000F29D5" w:rsidRPr="00395033">
        <w:rPr>
          <w:rFonts w:ascii="Times New Roman" w:hAnsi="Times New Roman" w:cs="Times New Roman"/>
          <w:sz w:val="24"/>
          <w:szCs w:val="24"/>
        </w:rPr>
        <w:t>ями</w:t>
      </w:r>
      <w:r w:rsidRPr="00395033">
        <w:rPr>
          <w:rFonts w:ascii="Times New Roman" w:hAnsi="Times New Roman" w:cs="Times New Roman"/>
          <w:sz w:val="24"/>
          <w:szCs w:val="24"/>
        </w:rPr>
        <w:t xml:space="preserve"> к структуре и содержанию тарифного соглашения.</w:t>
      </w:r>
    </w:p>
    <w:p w14:paraId="61549E26" w14:textId="77777777" w:rsidR="00D877DB" w:rsidRPr="00395033" w:rsidRDefault="00D877DB" w:rsidP="00D877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440DE5" w14:textId="77777777" w:rsidR="00D877DB" w:rsidRPr="00395033" w:rsidRDefault="00D877DB" w:rsidP="00D877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033">
        <w:rPr>
          <w:rFonts w:ascii="Times New Roman" w:eastAsia="Times New Roman" w:hAnsi="Times New Roman"/>
          <w:sz w:val="24"/>
          <w:szCs w:val="24"/>
          <w:lang w:eastAsia="ru-RU"/>
        </w:rPr>
        <w:t>КДпв = (Кпвзо x Ч</w:t>
      </w:r>
      <w:r w:rsidRPr="0039503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Pr="00395033">
        <w:rPr>
          <w:rFonts w:ascii="Times New Roman" w:eastAsia="Times New Roman" w:hAnsi="Times New Roman"/>
          <w:sz w:val="24"/>
          <w:szCs w:val="24"/>
          <w:lang w:eastAsia="ru-RU"/>
        </w:rPr>
        <w:t xml:space="preserve"> + Кпвзо x Ч</w:t>
      </w:r>
      <w:r w:rsidRPr="0039503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395033">
        <w:rPr>
          <w:rFonts w:ascii="Times New Roman" w:eastAsia="Times New Roman" w:hAnsi="Times New Roman"/>
          <w:sz w:val="24"/>
          <w:szCs w:val="24"/>
          <w:lang w:eastAsia="ru-RU"/>
        </w:rPr>
        <w:t xml:space="preserve"> +…+ Кпвзо x Ч</w:t>
      </w:r>
      <w:r w:rsidRPr="00395033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395033">
        <w:rPr>
          <w:rFonts w:ascii="Times New Roman" w:eastAsia="Times New Roman" w:hAnsi="Times New Roman"/>
          <w:sz w:val="24"/>
          <w:szCs w:val="24"/>
          <w:lang w:eastAsia="ru-RU"/>
        </w:rPr>
        <w:t xml:space="preserve">)/Чсмо,   где      </w:t>
      </w:r>
    </w:p>
    <w:p w14:paraId="7BD5C7DB" w14:textId="77777777" w:rsidR="00D877DB" w:rsidRPr="00395033" w:rsidRDefault="00D877DB" w:rsidP="00D877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610934" w14:textId="77777777" w:rsidR="00D877DB" w:rsidRPr="00395033" w:rsidRDefault="00D877DB" w:rsidP="00D877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033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39503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Pr="00395033">
        <w:rPr>
          <w:rFonts w:ascii="Times New Roman" w:eastAsia="Times New Roman" w:hAnsi="Times New Roman"/>
          <w:sz w:val="24"/>
          <w:szCs w:val="24"/>
          <w:lang w:eastAsia="ru-RU"/>
        </w:rPr>
        <w:t>, Ч</w:t>
      </w:r>
      <w:r w:rsidRPr="0039503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395033">
        <w:rPr>
          <w:rFonts w:ascii="Times New Roman" w:eastAsia="Times New Roman" w:hAnsi="Times New Roman"/>
          <w:sz w:val="24"/>
          <w:szCs w:val="24"/>
          <w:lang w:eastAsia="ru-RU"/>
        </w:rPr>
        <w:t>, … Ч</w:t>
      </w:r>
      <w:r w:rsidRPr="00395033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395033">
        <w:rPr>
          <w:rFonts w:ascii="Times New Roman" w:eastAsia="Times New Roman" w:hAnsi="Times New Roman"/>
          <w:sz w:val="24"/>
          <w:szCs w:val="24"/>
          <w:lang w:eastAsia="ru-RU"/>
        </w:rPr>
        <w:t xml:space="preserve"> – численность застрахованного обслуживаемого населения по каждой половозрастной группе;</w:t>
      </w:r>
    </w:p>
    <w:p w14:paraId="4CAAF86A" w14:textId="77777777" w:rsidR="00D877DB" w:rsidRPr="00395033" w:rsidRDefault="00D877DB" w:rsidP="00D877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033">
        <w:rPr>
          <w:rFonts w:ascii="Times New Roman" w:eastAsia="Times New Roman" w:hAnsi="Times New Roman"/>
          <w:sz w:val="24"/>
          <w:szCs w:val="24"/>
          <w:lang w:eastAsia="ru-RU"/>
        </w:rPr>
        <w:t>Чсмо – общая численность застрахованных лиц, обслуживаемых МО;</w:t>
      </w:r>
    </w:p>
    <w:p w14:paraId="5608E342" w14:textId="77777777" w:rsidR="00A44596" w:rsidRPr="00395033" w:rsidRDefault="00D877DB" w:rsidP="00D877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33">
        <w:rPr>
          <w:rFonts w:ascii="Times New Roman" w:hAnsi="Times New Roman"/>
          <w:sz w:val="24"/>
          <w:szCs w:val="24"/>
        </w:rPr>
        <w:t xml:space="preserve">Кпвзо – относительный коэффициент половозрастных затрат при оказании </w:t>
      </w:r>
      <w:r w:rsidRPr="00395033">
        <w:rPr>
          <w:rFonts w:ascii="Times New Roman" w:hAnsi="Times New Roman" w:cs="Times New Roman"/>
          <w:sz w:val="24"/>
          <w:szCs w:val="24"/>
        </w:rPr>
        <w:t>скорой медицинской помощи</w:t>
      </w:r>
      <w:r w:rsidRPr="00395033">
        <w:rPr>
          <w:rFonts w:ascii="Times New Roman" w:hAnsi="Times New Roman"/>
          <w:sz w:val="24"/>
          <w:szCs w:val="24"/>
        </w:rPr>
        <w:t xml:space="preserve">, рассчитывается ТФОМС Югры по каждой половозрастной группе как отношение суммы, предъявленной на оплату за медицинскую помощь, оказанную застрахованным в ХМАО-Югре в предшествующем периоде (по видам, финансовое обеспечение которых осуществляется по подушевому нормативу), в расчете на 1 застрахованное лицо, к средней величине затрат на оплату </w:t>
      </w:r>
      <w:r w:rsidRPr="00395033">
        <w:rPr>
          <w:rFonts w:ascii="Times New Roman" w:hAnsi="Times New Roman" w:cs="Times New Roman"/>
          <w:sz w:val="24"/>
          <w:szCs w:val="24"/>
        </w:rPr>
        <w:t xml:space="preserve">скорой медицинской помощи </w:t>
      </w:r>
      <w:r w:rsidRPr="00395033">
        <w:rPr>
          <w:rFonts w:ascii="Times New Roman" w:hAnsi="Times New Roman"/>
          <w:sz w:val="24"/>
          <w:szCs w:val="24"/>
        </w:rPr>
        <w:t>на 1 застрахованное в ХМАО-Югре лицо, без учета пола и возраста. Численность застрахованных лиц учитывается как средняя величина за предшествующий период. Относительные коэффициенты половозрастных затрат утверждаются Тарифным соглашением один раз в год.</w:t>
      </w:r>
    </w:p>
    <w:p w14:paraId="2E033245" w14:textId="74262BE7" w:rsidR="005770A4" w:rsidRDefault="005770A4" w:rsidP="001D7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6F4057" w14:textId="77777777" w:rsidR="00996DC8" w:rsidRPr="00395033" w:rsidRDefault="00996DC8" w:rsidP="001D7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754D05" w14:textId="62C783CC" w:rsidR="00B041A2" w:rsidRPr="00395033" w:rsidRDefault="00BC6B01" w:rsidP="00B642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033">
        <w:rPr>
          <w:rFonts w:ascii="Times New Roman" w:hAnsi="Times New Roman" w:cs="Times New Roman"/>
          <w:b/>
          <w:sz w:val="24"/>
          <w:szCs w:val="24"/>
        </w:rPr>
        <w:lastRenderedPageBreak/>
        <w:t>КД</w:t>
      </w:r>
      <w:r w:rsidRPr="00395033">
        <w:rPr>
          <w:rFonts w:ascii="Times New Roman" w:hAnsi="Times New Roman" w:cs="Times New Roman"/>
          <w:b/>
          <w:sz w:val="24"/>
          <w:szCs w:val="24"/>
          <w:vertAlign w:val="subscript"/>
        </w:rPr>
        <w:t>СУБ</w:t>
      </w:r>
      <w:r w:rsidRPr="00395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D47">
        <w:rPr>
          <w:rFonts w:ascii="Times New Roman" w:hAnsi="Times New Roman" w:cs="Times New Roman"/>
          <w:b/>
          <w:sz w:val="24"/>
          <w:szCs w:val="24"/>
        </w:rPr>
        <w:t>–</w:t>
      </w:r>
      <w:r w:rsidRPr="00395033">
        <w:rPr>
          <w:rFonts w:ascii="Times New Roman" w:hAnsi="Times New Roman" w:cs="Times New Roman"/>
          <w:b/>
          <w:sz w:val="24"/>
          <w:szCs w:val="24"/>
        </w:rPr>
        <w:t xml:space="preserve"> районный коэффициент к заработной плате и процентная надбавка к заработной плате за стаж работы в районах Крайнего Севера и приравненных к ним местностях</w:t>
      </w:r>
    </w:p>
    <w:p w14:paraId="6F1880E5" w14:textId="77777777" w:rsidR="00B041A2" w:rsidRPr="00395033" w:rsidRDefault="00B041A2" w:rsidP="00B64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15C75B" w14:textId="219C4ED5" w:rsidR="0037748A" w:rsidRPr="00395033" w:rsidRDefault="0037748A" w:rsidP="00B642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33">
        <w:rPr>
          <w:rFonts w:ascii="Times New Roman" w:hAnsi="Times New Roman" w:cs="Times New Roman"/>
          <w:sz w:val="24"/>
          <w:szCs w:val="24"/>
        </w:rPr>
        <w:t xml:space="preserve">На территории Березовского и Белоярского районов районный коэффициент, применяемый при начислении заработной платы, составляет </w:t>
      </w:r>
      <w:r w:rsidR="00DD7741">
        <w:rPr>
          <w:rFonts w:ascii="Times New Roman" w:hAnsi="Times New Roman" w:cs="Times New Roman"/>
          <w:sz w:val="24"/>
          <w:szCs w:val="24"/>
        </w:rPr>
        <w:t>–</w:t>
      </w:r>
      <w:r w:rsidRPr="00395033">
        <w:rPr>
          <w:rFonts w:ascii="Times New Roman" w:hAnsi="Times New Roman" w:cs="Times New Roman"/>
          <w:sz w:val="24"/>
          <w:szCs w:val="24"/>
        </w:rPr>
        <w:t xml:space="preserve"> 1,9, северная надбавка 80%, в то время как на остальной территории автономного округа действует районный коэффициент 1,7 и северная надбавка 50%. Таким образом значение коэффициента дифференциации для МО</w:t>
      </w:r>
      <w:r w:rsidR="00457262" w:rsidRPr="00395033">
        <w:rPr>
          <w:rFonts w:ascii="Times New Roman" w:hAnsi="Times New Roman" w:cs="Times New Roman"/>
          <w:sz w:val="24"/>
          <w:szCs w:val="24"/>
        </w:rPr>
        <w:t>,</w:t>
      </w:r>
      <w:r w:rsidRPr="00395033">
        <w:rPr>
          <w:rFonts w:ascii="Times New Roman" w:hAnsi="Times New Roman" w:cs="Times New Roman"/>
          <w:sz w:val="24"/>
          <w:szCs w:val="24"/>
        </w:rPr>
        <w:t xml:space="preserve"> расположенных на вышеуказанных территориях составляет 1,2. </w:t>
      </w:r>
    </w:p>
    <w:p w14:paraId="6AC4A94A" w14:textId="77777777" w:rsidR="00A44596" w:rsidRPr="00395033" w:rsidRDefault="00A44596" w:rsidP="00B64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33">
        <w:rPr>
          <w:rFonts w:ascii="Times New Roman" w:hAnsi="Times New Roman" w:cs="Times New Roman"/>
          <w:sz w:val="24"/>
          <w:szCs w:val="24"/>
        </w:rPr>
        <w:t>В целях приведения в соответствие объема средств, рассчитанного по дифференцированным подушевым нормативам финансирования скорой медицинской помощи вне медицинской организации, к общему объему средств на финансирование медицинских организаций рассчитывается поправочный коэффициент (ПК) по формуле:</w:t>
      </w:r>
    </w:p>
    <w:p w14:paraId="159F79EA" w14:textId="77777777" w:rsidR="00A44596" w:rsidRPr="00395033" w:rsidRDefault="00A44596" w:rsidP="00B64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BC7F85" w14:textId="6DC555BD" w:rsidR="00F526F3" w:rsidRPr="00256F31" w:rsidRDefault="00F526F3" w:rsidP="00323F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ПК=</m:t>
          </m:r>
          <m:f>
            <m:f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  <w:highlight w:val="yellow"/>
                    </w:rPr>
                  </m:ctrlPr>
                </m:sSubSupP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  <w:highlight w:val="yellow"/>
                    </w:rPr>
                    <m:t>ФО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  <w:highlight w:val="yellow"/>
                    </w:rPr>
                    <m:t>СР</m:t>
                  </m:r>
                </m:sub>
                <m:sup>
                  <m: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  <w:highlight w:val="yellow"/>
                    </w:rPr>
                    <m:t>СМП</m:t>
                  </m:r>
                </m:sup>
              </m:sSubSup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  <w:highlight w:val="yellow"/>
                </w:rPr>
                <m:t>×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  <w:highlight w:val="yellow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  <w:highlight w:val="yellow"/>
                    </w:rPr>
                    <m:t>Пр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  <w:highlight w:val="yellow"/>
                    </w:rPr>
                    <m:t>СМП</m:t>
                  </m:r>
                </m:sub>
              </m:sSub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</w:rPr>
                    <m:t>З</m:t>
                  </m:r>
                </m:sub>
              </m:sSub>
            </m:num>
            <m:den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eastAsia="Cambria Math" w:hAnsi="Cambria Math" w:cs="Cambria Math"/>
                      <w:i/>
                      <w:color w:val="000000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sub>
                <m:sup/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color w:val="0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8"/>
                          <w:szCs w:val="28"/>
                        </w:rPr>
                        <m:t>ДПн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8"/>
                          <w:szCs w:val="28"/>
                        </w:rPr>
                        <m:t>i</m:t>
                      </m:r>
                    </m:sup>
                  </m:sSup>
                  <m: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</w:rPr>
                    <m:t>×</m:t>
                  </m:r>
                  <m:sSubSup>
                    <m:sSubSupPr>
                      <m:ctrlPr>
                        <w:rPr>
                          <w:rFonts w:ascii="Cambria Math" w:eastAsia="Cambria Math" w:hAnsi="Cambria Math" w:cs="Cambria Math"/>
                          <w:color w:val="000000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8"/>
                          <w:szCs w:val="28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8"/>
                          <w:szCs w:val="28"/>
                        </w:rPr>
                        <m:t>З</m:t>
                      </m:r>
                    </m:sub>
                    <m:sup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8"/>
                          <w:szCs w:val="28"/>
                        </w:rPr>
                        <m:t>i</m:t>
                      </m:r>
                    </m:sup>
                  </m:sSubSup>
                  <m: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</w:rPr>
                    <m:t>)</m:t>
                  </m:r>
                </m:e>
              </m:nary>
            </m:den>
          </m:f>
        </m:oMath>
      </m:oMathPara>
    </w:p>
    <w:p w14:paraId="49B8C226" w14:textId="4648648F" w:rsidR="00A44596" w:rsidRPr="00395033" w:rsidRDefault="0002288A" w:rsidP="00B64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3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FCDBB17" wp14:editId="028F338E">
            <wp:extent cx="231775" cy="277495"/>
            <wp:effectExtent l="0" t="0" r="0" b="8255"/>
            <wp:docPr id="11" name="Рисунок 11" descr="base_18_68383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8_68383_7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596" w:rsidRPr="00395033">
        <w:rPr>
          <w:rFonts w:ascii="Times New Roman" w:hAnsi="Times New Roman" w:cs="Times New Roman"/>
          <w:sz w:val="24"/>
          <w:szCs w:val="24"/>
        </w:rPr>
        <w:t xml:space="preserve"> </w:t>
      </w:r>
      <w:r w:rsidR="00B22D0C">
        <w:rPr>
          <w:rFonts w:ascii="Times New Roman" w:hAnsi="Times New Roman" w:cs="Times New Roman"/>
          <w:sz w:val="24"/>
          <w:szCs w:val="24"/>
        </w:rPr>
        <w:t>–</w:t>
      </w:r>
      <w:r w:rsidR="00A44596" w:rsidRPr="00395033">
        <w:rPr>
          <w:rFonts w:ascii="Times New Roman" w:hAnsi="Times New Roman" w:cs="Times New Roman"/>
          <w:sz w:val="24"/>
          <w:szCs w:val="24"/>
        </w:rPr>
        <w:t xml:space="preserve"> численность застрахованных лиц, прикрепленных к i-той медицинск</w:t>
      </w:r>
      <w:r w:rsidR="00BD4057">
        <w:rPr>
          <w:rFonts w:ascii="Times New Roman" w:hAnsi="Times New Roman" w:cs="Times New Roman"/>
          <w:sz w:val="24"/>
          <w:szCs w:val="24"/>
        </w:rPr>
        <w:t>ой</w:t>
      </w:r>
      <w:r w:rsidR="00A44596" w:rsidRPr="0039503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D4057">
        <w:rPr>
          <w:rFonts w:ascii="Times New Roman" w:hAnsi="Times New Roman" w:cs="Times New Roman"/>
          <w:sz w:val="24"/>
          <w:szCs w:val="24"/>
        </w:rPr>
        <w:t>и</w:t>
      </w:r>
      <w:r w:rsidR="00A44596" w:rsidRPr="00395033">
        <w:rPr>
          <w:rFonts w:ascii="Times New Roman" w:hAnsi="Times New Roman" w:cs="Times New Roman"/>
          <w:sz w:val="24"/>
          <w:szCs w:val="24"/>
        </w:rPr>
        <w:t>, человек;</w:t>
      </w:r>
    </w:p>
    <w:p w14:paraId="4FFD10F5" w14:textId="77777777" w:rsidR="00A44596" w:rsidRPr="00395033" w:rsidRDefault="00A44596" w:rsidP="00B64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33">
        <w:rPr>
          <w:rFonts w:ascii="Times New Roman" w:hAnsi="Times New Roman" w:cs="Times New Roman"/>
          <w:sz w:val="24"/>
          <w:szCs w:val="24"/>
        </w:rPr>
        <w:t>Фактический дифференцированный подушевой норматив финансирования скорой медицинской помощи вне медицинской организации для группы (подгруппы) медицинских организаций (ФДПн) рассчитывается по формуле:</w:t>
      </w:r>
    </w:p>
    <w:p w14:paraId="3A806916" w14:textId="77777777" w:rsidR="00A44596" w:rsidRPr="00395033" w:rsidRDefault="00A44596" w:rsidP="00B64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FC1EB0" w14:textId="77777777" w:rsidR="00E11675" w:rsidRDefault="000B1B16" w:rsidP="00395A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ФДПн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i</m:t>
            </m:r>
          </m:sup>
        </m:sSup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ДПн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i</m:t>
            </m:r>
          </m:sup>
        </m:sSup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×ПК</m:t>
        </m:r>
      </m:oMath>
      <w:r w:rsidR="00E11675" w:rsidRPr="00395A3D">
        <w:rPr>
          <w:rFonts w:ascii="Times New Roman" w:eastAsia="Times New Roman" w:hAnsi="Times New Roman" w:cs="Times New Roman"/>
          <w:color w:val="000000"/>
          <w:sz w:val="28"/>
          <w:szCs w:val="28"/>
        </w:rPr>
        <w:t>, где:</w:t>
      </w:r>
    </w:p>
    <w:p w14:paraId="232A5633" w14:textId="4A62E924" w:rsidR="00A44596" w:rsidRPr="00395033" w:rsidRDefault="0002288A" w:rsidP="00B64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33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B0695E6" wp14:editId="66B1692D">
            <wp:extent cx="544195" cy="254635"/>
            <wp:effectExtent l="0" t="0" r="8255" b="0"/>
            <wp:docPr id="13" name="Рисунок 13" descr="base_18_68383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8_68383_75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596" w:rsidRPr="00395033">
        <w:rPr>
          <w:rFonts w:ascii="Times New Roman" w:hAnsi="Times New Roman" w:cs="Times New Roman"/>
          <w:sz w:val="24"/>
          <w:szCs w:val="24"/>
        </w:rPr>
        <w:t xml:space="preserve"> </w:t>
      </w:r>
      <w:r w:rsidR="004516F8">
        <w:rPr>
          <w:rFonts w:ascii="Times New Roman" w:hAnsi="Times New Roman" w:cs="Times New Roman"/>
          <w:sz w:val="24"/>
          <w:szCs w:val="24"/>
        </w:rPr>
        <w:t>–</w:t>
      </w:r>
      <w:r w:rsidR="00A44596" w:rsidRPr="00395033">
        <w:rPr>
          <w:rFonts w:ascii="Times New Roman" w:hAnsi="Times New Roman" w:cs="Times New Roman"/>
          <w:sz w:val="24"/>
          <w:szCs w:val="24"/>
        </w:rPr>
        <w:t xml:space="preserve"> фактический дифференцированный подушевой норматив финансирования скорой медицинской помощи для i-той группы (подгруппы) </w:t>
      </w:r>
      <w:r w:rsidR="005E50FE" w:rsidRPr="00395033">
        <w:rPr>
          <w:rFonts w:ascii="Times New Roman" w:hAnsi="Times New Roman" w:cs="Times New Roman"/>
          <w:sz w:val="24"/>
          <w:szCs w:val="24"/>
        </w:rPr>
        <w:t>медицинских организаций, рублей.</w:t>
      </w:r>
    </w:p>
    <w:p w14:paraId="2A39B181" w14:textId="77777777" w:rsidR="00203105" w:rsidRPr="00395033" w:rsidRDefault="00203105" w:rsidP="00B642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5B6694" w14:textId="45FF743C" w:rsidR="000B116D" w:rsidRPr="00395033" w:rsidRDefault="000B116D" w:rsidP="000B11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скорой медицинской помощи на </w:t>
      </w:r>
      <w:r w:rsidR="007C7399"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516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58E3" w:rsidRPr="001C58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7399"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осуществляется за счет:</w:t>
      </w:r>
    </w:p>
    <w:p w14:paraId="077ADE89" w14:textId="200F7F5B" w:rsidR="000B116D" w:rsidRPr="00395A3D" w:rsidRDefault="004516F8" w:rsidP="000B11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B116D"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B116D"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убвенции из бюджета Федерального фонда </w:t>
      </w:r>
      <w:r w:rsidR="000B116D" w:rsidRPr="00395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 медицинского страхования оказываемой в рамках базовой программы ОМС в размере 8</w:t>
      </w:r>
      <w:r w:rsidR="000D39DD" w:rsidRPr="00395A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B116D" w:rsidRPr="00395A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39DD" w:rsidRPr="00395A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B116D" w:rsidRPr="00395A3D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14:paraId="0FB7EC0A" w14:textId="5F6A31EA" w:rsidR="000B116D" w:rsidRPr="00395A3D" w:rsidRDefault="004516F8" w:rsidP="000B11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B116D" w:rsidRPr="0039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A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B116D" w:rsidRPr="00395A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 межбюджетного трансферта из бюджета Ханты-Мансийского автономного округа – Югры бюджету ТФОМС Югры на дополнительное финансовое обеспечение медицинской помощи, оказываемой в рамках базовой программы ОМС в размере 1</w:t>
      </w:r>
      <w:r w:rsidR="000D39DD" w:rsidRPr="00395A3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B116D" w:rsidRPr="00395A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39DD" w:rsidRPr="00395A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B116D" w:rsidRPr="00395A3D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14:paraId="1DE703EF" w14:textId="15EB4A97" w:rsidR="000B116D" w:rsidRPr="00652518" w:rsidRDefault="000B116D" w:rsidP="000B11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связи, расчет базового подушевого норматива финансирования ПнБАЗ</w:t>
      </w:r>
      <w:r w:rsidRPr="0065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произведён по предложенным методическим рекомендациям МЗ РФ и ФФОМС с учетом выделения доли субвенции из бюджета ФФОМС от общего размера средств территориальной программы обязательного медицинского страхования ХМАО-Югры.</w:t>
      </w:r>
    </w:p>
    <w:p w14:paraId="428E96EB" w14:textId="2FEC1DA2" w:rsidR="000B116D" w:rsidRPr="00395033" w:rsidRDefault="00147989" w:rsidP="000B11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B116D" w:rsidRPr="006525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орректирующий коэффициент субъекта (Кксуб), учитывающий корректировку</w:t>
      </w:r>
      <w:r w:rsidR="000B116D"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обеспечения в пределах установленного финансового обеспечения скорой медицинской помощи </w:t>
      </w:r>
      <w:r w:rsidR="001C58E3"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1C58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58E3" w:rsidRPr="001C58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58E3"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</w:t>
      </w:r>
      <w:r w:rsidR="000B116D"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0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рассчитывается</w:t>
      </w:r>
      <w:r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16D"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межбюджетного трансферта из бюджета Ханты-Мансийского автономного округа – Югры бюджету ТФОМС Югры на дополнительное финансовое обеспечение медицинской помощи в рамках базовой программы ОМС.</w:t>
      </w:r>
    </w:p>
    <w:p w14:paraId="73408235" w14:textId="77777777" w:rsidR="00B968E8" w:rsidRPr="00395033" w:rsidRDefault="00B968E8" w:rsidP="00B64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33">
        <w:rPr>
          <w:rFonts w:ascii="Times New Roman" w:hAnsi="Times New Roman" w:cs="Times New Roman"/>
          <w:sz w:val="24"/>
          <w:szCs w:val="24"/>
        </w:rPr>
        <w:t xml:space="preserve">Размер финансового обеспечения медицинской организации, оказывающей скорую медицинскую помощь вне медицинской организации, определяется исходя </w:t>
      </w:r>
      <w:r w:rsidR="00C16AE1" w:rsidRPr="00395033">
        <w:rPr>
          <w:rFonts w:ascii="Times New Roman" w:hAnsi="Times New Roman" w:cs="Times New Roman"/>
          <w:sz w:val="24"/>
          <w:szCs w:val="24"/>
        </w:rPr>
        <w:t>из значения,</w:t>
      </w:r>
      <w:r w:rsidRPr="00395033">
        <w:rPr>
          <w:rFonts w:ascii="Times New Roman" w:hAnsi="Times New Roman" w:cs="Times New Roman"/>
          <w:sz w:val="24"/>
          <w:szCs w:val="24"/>
        </w:rPr>
        <w:t xml:space="preserve"> дифференцированного подушевого норматива, численности обслуживаемого населения, а также объемов медицинской помощи, оплата которых осуществляется за вызов по следующей формуле:</w:t>
      </w:r>
    </w:p>
    <w:p w14:paraId="0CD022B1" w14:textId="77777777" w:rsidR="00B968E8" w:rsidRPr="00395033" w:rsidRDefault="00B968E8" w:rsidP="00B64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CFA875" w14:textId="5006E7F3" w:rsidR="003A399B" w:rsidRPr="00395033" w:rsidRDefault="003A399B" w:rsidP="003A39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5033">
        <w:rPr>
          <w:rFonts w:ascii="Times New Roman" w:hAnsi="Times New Roman" w:cs="Times New Roman"/>
          <w:sz w:val="24"/>
          <w:szCs w:val="24"/>
        </w:rPr>
        <w:t>ФО</w:t>
      </w:r>
      <w:r w:rsidRPr="00395033">
        <w:rPr>
          <w:rFonts w:ascii="Times New Roman" w:hAnsi="Times New Roman" w:cs="Times New Roman"/>
          <w:sz w:val="24"/>
          <w:szCs w:val="24"/>
          <w:vertAlign w:val="subscript"/>
        </w:rPr>
        <w:t>СМП</w:t>
      </w:r>
      <w:r w:rsidRPr="00395033">
        <w:rPr>
          <w:rFonts w:ascii="Times New Roman" w:hAnsi="Times New Roman" w:cs="Times New Roman"/>
          <w:sz w:val="24"/>
          <w:szCs w:val="24"/>
        </w:rPr>
        <w:t xml:space="preserve"> = (ФДПн</w:t>
      </w:r>
      <w:r w:rsidRPr="00395033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395033">
        <w:rPr>
          <w:rFonts w:ascii="Times New Roman" w:hAnsi="Times New Roman" w:cs="Times New Roman"/>
          <w:sz w:val="24"/>
          <w:szCs w:val="24"/>
        </w:rPr>
        <w:t xml:space="preserve"> x ЧЗ</w:t>
      </w:r>
      <w:r w:rsidRPr="00395033">
        <w:rPr>
          <w:rFonts w:ascii="Times New Roman" w:hAnsi="Times New Roman" w:cs="Times New Roman"/>
          <w:sz w:val="24"/>
          <w:szCs w:val="24"/>
          <w:vertAlign w:val="superscript"/>
        </w:rPr>
        <w:t>ПР</w:t>
      </w:r>
      <w:r w:rsidRPr="00395033">
        <w:rPr>
          <w:rFonts w:ascii="Times New Roman" w:hAnsi="Times New Roman" w:cs="Times New Roman"/>
          <w:sz w:val="24"/>
          <w:szCs w:val="24"/>
        </w:rPr>
        <w:t xml:space="preserve">) х </w:t>
      </w:r>
      <w:r w:rsidRPr="00395033">
        <w:rPr>
          <w:rFonts w:ascii="Times New Roman" w:hAnsi="Times New Roman" w:cs="Times New Roman"/>
          <w:bCs/>
          <w:iCs/>
          <w:sz w:val="24"/>
          <w:szCs w:val="24"/>
        </w:rPr>
        <w:t>Кксуб</w:t>
      </w:r>
      <w:r w:rsidRPr="00395033">
        <w:rPr>
          <w:rFonts w:ascii="Times New Roman" w:hAnsi="Times New Roman" w:cs="Times New Roman"/>
          <w:sz w:val="24"/>
          <w:szCs w:val="24"/>
        </w:rPr>
        <w:t xml:space="preserve"> + </w:t>
      </w:r>
      <w:r w:rsidR="001C58E3" w:rsidRPr="00395033">
        <w:rPr>
          <w:rFonts w:ascii="Times New Roman" w:hAnsi="Times New Roman" w:cs="Times New Roman"/>
          <w:sz w:val="24"/>
          <w:szCs w:val="24"/>
        </w:rPr>
        <w:t>ОС</w:t>
      </w:r>
      <w:r w:rsidR="001C58E3" w:rsidRPr="00395033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="001C58E3" w:rsidRPr="00395033">
        <w:rPr>
          <w:rFonts w:ascii="Times New Roman" w:hAnsi="Times New Roman" w:cs="Times New Roman"/>
          <w:sz w:val="24"/>
          <w:szCs w:val="24"/>
        </w:rPr>
        <w:t>, где</w:t>
      </w:r>
    </w:p>
    <w:p w14:paraId="647E6745" w14:textId="77777777" w:rsidR="00B968E8" w:rsidRPr="00395033" w:rsidRDefault="00B968E8" w:rsidP="00B64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4CA8F1" w14:textId="3BD6094E" w:rsidR="00B968E8" w:rsidRPr="00395033" w:rsidRDefault="00B968E8" w:rsidP="00B64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33">
        <w:rPr>
          <w:rFonts w:ascii="Times New Roman" w:hAnsi="Times New Roman" w:cs="Times New Roman"/>
          <w:sz w:val="24"/>
          <w:szCs w:val="24"/>
        </w:rPr>
        <w:t>ФО</w:t>
      </w:r>
      <w:r w:rsidRPr="00395033">
        <w:rPr>
          <w:rFonts w:ascii="Times New Roman" w:hAnsi="Times New Roman" w:cs="Times New Roman"/>
          <w:sz w:val="24"/>
          <w:szCs w:val="24"/>
          <w:vertAlign w:val="subscript"/>
        </w:rPr>
        <w:t>СМП</w:t>
      </w:r>
      <w:r w:rsidRPr="00395033">
        <w:rPr>
          <w:rFonts w:ascii="Times New Roman" w:hAnsi="Times New Roman" w:cs="Times New Roman"/>
          <w:sz w:val="24"/>
          <w:szCs w:val="24"/>
        </w:rPr>
        <w:t xml:space="preserve"> </w:t>
      </w:r>
      <w:r w:rsidR="00E74BA2">
        <w:rPr>
          <w:rFonts w:ascii="Times New Roman" w:hAnsi="Times New Roman" w:cs="Times New Roman"/>
          <w:sz w:val="24"/>
          <w:szCs w:val="24"/>
        </w:rPr>
        <w:t>–</w:t>
      </w:r>
      <w:r w:rsidRPr="00395033">
        <w:rPr>
          <w:rFonts w:ascii="Times New Roman" w:hAnsi="Times New Roman" w:cs="Times New Roman"/>
          <w:sz w:val="24"/>
          <w:szCs w:val="24"/>
        </w:rPr>
        <w:t xml:space="preserve"> размер финансового обеспечения медицинской организации, оказывающей скорую медицинскую помощь вне медицинской организации, рублей;</w:t>
      </w:r>
    </w:p>
    <w:p w14:paraId="77FA0E73" w14:textId="4B4EC3FF" w:rsidR="00B968E8" w:rsidRPr="00395033" w:rsidRDefault="00B968E8" w:rsidP="00B64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33">
        <w:rPr>
          <w:rFonts w:ascii="Times New Roman" w:hAnsi="Times New Roman" w:cs="Times New Roman"/>
          <w:sz w:val="24"/>
          <w:szCs w:val="24"/>
        </w:rPr>
        <w:t>ЧЗ</w:t>
      </w:r>
      <w:r w:rsidRPr="00395033">
        <w:rPr>
          <w:rFonts w:ascii="Times New Roman" w:hAnsi="Times New Roman" w:cs="Times New Roman"/>
          <w:sz w:val="24"/>
          <w:szCs w:val="24"/>
          <w:vertAlign w:val="superscript"/>
        </w:rPr>
        <w:t>ПР</w:t>
      </w:r>
      <w:r w:rsidRPr="00395033">
        <w:rPr>
          <w:rFonts w:ascii="Times New Roman" w:hAnsi="Times New Roman" w:cs="Times New Roman"/>
          <w:sz w:val="24"/>
          <w:szCs w:val="24"/>
        </w:rPr>
        <w:t xml:space="preserve"> </w:t>
      </w:r>
      <w:r w:rsidR="00E74BA2">
        <w:rPr>
          <w:rFonts w:ascii="Times New Roman" w:hAnsi="Times New Roman" w:cs="Times New Roman"/>
          <w:sz w:val="24"/>
          <w:szCs w:val="24"/>
        </w:rPr>
        <w:t>–</w:t>
      </w:r>
      <w:r w:rsidRPr="00395033">
        <w:rPr>
          <w:rFonts w:ascii="Times New Roman" w:hAnsi="Times New Roman" w:cs="Times New Roman"/>
          <w:sz w:val="24"/>
          <w:szCs w:val="24"/>
        </w:rPr>
        <w:t xml:space="preserve"> численность застрахованных лиц, обслуживаемых данной медицинской организацией, человек.</w:t>
      </w:r>
    </w:p>
    <w:p w14:paraId="2F900A7D" w14:textId="77777777" w:rsidR="00E37018" w:rsidRPr="00395033" w:rsidRDefault="00E37018" w:rsidP="00B642D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43EF312E" w14:textId="50980B9B" w:rsidR="00523627" w:rsidRPr="00395033" w:rsidRDefault="00A87640" w:rsidP="00A8764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87640">
        <w:rPr>
          <w:rFonts w:ascii="Times New Roman" w:hAnsi="Times New Roman"/>
          <w:b/>
          <w:sz w:val="24"/>
          <w:szCs w:val="24"/>
          <w:highlight w:val="yellow"/>
        </w:rPr>
        <w:t>2.4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9A2BA4" w:rsidRPr="00395033">
        <w:rPr>
          <w:rFonts w:ascii="Times New Roman" w:hAnsi="Times New Roman"/>
          <w:b/>
          <w:sz w:val="24"/>
          <w:szCs w:val="24"/>
        </w:rPr>
        <w:t>Месячное ф</w:t>
      </w:r>
      <w:r w:rsidR="00523627" w:rsidRPr="00395033">
        <w:rPr>
          <w:rFonts w:ascii="Times New Roman" w:hAnsi="Times New Roman"/>
          <w:b/>
          <w:sz w:val="24"/>
          <w:szCs w:val="24"/>
        </w:rPr>
        <w:t>инансовое обеспечение скорой медицинской помощи на догоспитальном этапе по подушевому нормативу на застрахованное обслуживаемое население</w:t>
      </w:r>
    </w:p>
    <w:p w14:paraId="5CE9ACFB" w14:textId="5E86410E" w:rsidR="00523627" w:rsidRPr="00395033" w:rsidRDefault="00523627" w:rsidP="00B642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OLE_LINK4"/>
      <w:bookmarkStart w:id="2" w:name="OLE_LINK5"/>
      <w:r w:rsidRPr="00395033">
        <w:rPr>
          <w:rFonts w:ascii="Times New Roman" w:hAnsi="Times New Roman"/>
          <w:sz w:val="24"/>
          <w:szCs w:val="24"/>
        </w:rPr>
        <w:t xml:space="preserve">Ежемесячный объем средств для финансирования структурного подразделения скорой медицинской помощи </w:t>
      </w:r>
      <w:r w:rsidRPr="00395033">
        <w:rPr>
          <w:rFonts w:ascii="Times New Roman" w:hAnsi="Times New Roman"/>
          <w:sz w:val="24"/>
          <w:szCs w:val="24"/>
          <w:lang w:val="en-US"/>
        </w:rPr>
        <w:t>i</w:t>
      </w:r>
      <w:r w:rsidRPr="00395033">
        <w:rPr>
          <w:rFonts w:ascii="Times New Roman" w:hAnsi="Times New Roman"/>
          <w:sz w:val="24"/>
          <w:szCs w:val="24"/>
        </w:rPr>
        <w:t>–</w:t>
      </w:r>
      <w:r w:rsidR="00FF48DA" w:rsidRPr="00395033">
        <w:rPr>
          <w:rFonts w:ascii="Times New Roman" w:hAnsi="Times New Roman"/>
          <w:sz w:val="24"/>
          <w:szCs w:val="24"/>
        </w:rPr>
        <w:t>о</w:t>
      </w:r>
      <w:r w:rsidRPr="00395033">
        <w:rPr>
          <w:rFonts w:ascii="Times New Roman" w:hAnsi="Times New Roman"/>
          <w:sz w:val="24"/>
          <w:szCs w:val="24"/>
        </w:rPr>
        <w:t>й страховой медицинской организацией (</w:t>
      </w:r>
      <w:r w:rsidR="000B1418" w:rsidRPr="00395033">
        <w:rPr>
          <w:rFonts w:ascii="Times New Roman" w:hAnsi="Times New Roman"/>
          <w:sz w:val="24"/>
          <w:szCs w:val="24"/>
        </w:rPr>
        <w:t>ФО</w:t>
      </w:r>
      <w:r w:rsidRPr="00395033">
        <w:rPr>
          <w:rFonts w:ascii="Times New Roman" w:hAnsi="Times New Roman"/>
          <w:sz w:val="24"/>
          <w:szCs w:val="24"/>
          <w:vertAlign w:val="subscript"/>
        </w:rPr>
        <w:t>смоi</w:t>
      </w:r>
      <w:r w:rsidRPr="00395033">
        <w:rPr>
          <w:rFonts w:ascii="Times New Roman" w:hAnsi="Times New Roman"/>
          <w:sz w:val="24"/>
          <w:szCs w:val="24"/>
        </w:rPr>
        <w:t>), в которой застраховано обслуживаемое население, рассчитывается по формуле:</w:t>
      </w:r>
    </w:p>
    <w:p w14:paraId="0B9DEF6E" w14:textId="77777777" w:rsidR="00523627" w:rsidRPr="00395033" w:rsidRDefault="00523627" w:rsidP="00B642D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14:paraId="44F7050F" w14:textId="77777777" w:rsidR="00523627" w:rsidRPr="00395033" w:rsidRDefault="00523627" w:rsidP="0052362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395033">
        <w:rPr>
          <w:rFonts w:ascii="Times New Roman" w:hAnsi="Times New Roman"/>
          <w:sz w:val="24"/>
          <w:szCs w:val="24"/>
        </w:rPr>
        <w:t>Ф</w:t>
      </w:r>
      <w:r w:rsidR="000B1418" w:rsidRPr="00395033">
        <w:rPr>
          <w:rFonts w:ascii="Times New Roman" w:hAnsi="Times New Roman"/>
          <w:sz w:val="24"/>
          <w:szCs w:val="24"/>
        </w:rPr>
        <w:t>О</w:t>
      </w:r>
      <w:r w:rsidRPr="00395033">
        <w:rPr>
          <w:rFonts w:ascii="Times New Roman" w:hAnsi="Times New Roman"/>
          <w:sz w:val="24"/>
          <w:szCs w:val="24"/>
          <w:vertAlign w:val="subscript"/>
        </w:rPr>
        <w:t>смо</w:t>
      </w:r>
      <w:r w:rsidRPr="00395033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395033">
        <w:rPr>
          <w:rFonts w:ascii="Times New Roman" w:hAnsi="Times New Roman"/>
          <w:sz w:val="24"/>
          <w:szCs w:val="24"/>
        </w:rPr>
        <w:t xml:space="preserve"> = ПН</w:t>
      </w:r>
      <w:r w:rsidRPr="00395033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395033">
        <w:rPr>
          <w:rFonts w:ascii="Times New Roman" w:hAnsi="Times New Roman"/>
          <w:sz w:val="24"/>
          <w:szCs w:val="24"/>
        </w:rPr>
        <w:t xml:space="preserve"> х Ч</w:t>
      </w:r>
      <w:r w:rsidR="005D7E32" w:rsidRPr="00395033">
        <w:rPr>
          <w:rFonts w:ascii="Times New Roman" w:hAnsi="Times New Roman"/>
          <w:sz w:val="24"/>
          <w:szCs w:val="24"/>
        </w:rPr>
        <w:t>з</w:t>
      </w:r>
      <w:r w:rsidRPr="00395033">
        <w:rPr>
          <w:rFonts w:ascii="Times New Roman" w:hAnsi="Times New Roman"/>
          <w:sz w:val="24"/>
          <w:szCs w:val="24"/>
          <w:vertAlign w:val="subscript"/>
        </w:rPr>
        <w:t>смо</w:t>
      </w:r>
      <w:r w:rsidRPr="00395033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323F3C" w:rsidRPr="00395033">
        <w:rPr>
          <w:rFonts w:ascii="Times New Roman" w:hAnsi="Times New Roman"/>
          <w:sz w:val="24"/>
          <w:szCs w:val="24"/>
        </w:rPr>
        <w:t>,   где</w:t>
      </w:r>
    </w:p>
    <w:p w14:paraId="5389EFD5" w14:textId="77777777" w:rsidR="00523627" w:rsidRPr="00395033" w:rsidRDefault="00523627" w:rsidP="0052362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14:paraId="6DC2A0FB" w14:textId="46B68D89" w:rsidR="00523627" w:rsidRPr="00395033" w:rsidRDefault="00523627" w:rsidP="005236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5033">
        <w:rPr>
          <w:rFonts w:ascii="Times New Roman" w:hAnsi="Times New Roman"/>
          <w:sz w:val="24"/>
          <w:szCs w:val="24"/>
        </w:rPr>
        <w:t>ПН</w:t>
      </w:r>
      <w:r w:rsidRPr="00395033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395033">
        <w:rPr>
          <w:rFonts w:ascii="Times New Roman" w:hAnsi="Times New Roman"/>
          <w:sz w:val="24"/>
          <w:szCs w:val="24"/>
        </w:rPr>
        <w:t xml:space="preserve"> – подушевой норматив финансирования структурного подразделения скорой медицинской помощи на </w:t>
      </w:r>
      <w:r w:rsidRPr="00395033">
        <w:rPr>
          <w:rFonts w:ascii="Times New Roman" w:hAnsi="Times New Roman"/>
          <w:sz w:val="24"/>
          <w:szCs w:val="24"/>
          <w:lang w:val="en-US"/>
        </w:rPr>
        <w:t>i</w:t>
      </w:r>
      <w:r w:rsidRPr="00395033">
        <w:rPr>
          <w:rFonts w:ascii="Times New Roman" w:hAnsi="Times New Roman"/>
          <w:sz w:val="24"/>
          <w:szCs w:val="24"/>
        </w:rPr>
        <w:t>–</w:t>
      </w:r>
      <w:r w:rsidR="005D7E32" w:rsidRPr="00395033">
        <w:rPr>
          <w:rFonts w:ascii="Times New Roman" w:hAnsi="Times New Roman"/>
          <w:sz w:val="24"/>
          <w:szCs w:val="24"/>
        </w:rPr>
        <w:t>ы</w:t>
      </w:r>
      <w:r w:rsidRPr="00395033">
        <w:rPr>
          <w:rFonts w:ascii="Times New Roman" w:hAnsi="Times New Roman"/>
          <w:sz w:val="24"/>
          <w:szCs w:val="24"/>
        </w:rPr>
        <w:t xml:space="preserve">й месяц на одно застрахованное лицо в </w:t>
      </w:r>
      <w:r w:rsidR="00FF48DA" w:rsidRPr="00395033">
        <w:rPr>
          <w:rFonts w:ascii="Times New Roman" w:hAnsi="Times New Roman"/>
          <w:sz w:val="24"/>
          <w:szCs w:val="24"/>
        </w:rPr>
        <w:t>ХМАО</w:t>
      </w:r>
      <w:r w:rsidR="00F20A0C">
        <w:rPr>
          <w:rFonts w:ascii="Times New Roman" w:hAnsi="Times New Roman"/>
          <w:sz w:val="24"/>
          <w:szCs w:val="24"/>
        </w:rPr>
        <w:t>-</w:t>
      </w:r>
      <w:r w:rsidRPr="00395033">
        <w:rPr>
          <w:rFonts w:ascii="Times New Roman" w:hAnsi="Times New Roman"/>
          <w:sz w:val="24"/>
          <w:szCs w:val="24"/>
        </w:rPr>
        <w:t>Югре, включающий статьи затрат в соответствии с территориальной программой обязательного медицинского страхования</w:t>
      </w:r>
      <w:r w:rsidR="00D25B62" w:rsidRPr="00395033">
        <w:rPr>
          <w:rFonts w:ascii="Times New Roman" w:hAnsi="Times New Roman"/>
          <w:sz w:val="24"/>
          <w:szCs w:val="24"/>
        </w:rPr>
        <w:t>, рубли</w:t>
      </w:r>
      <w:r w:rsidRPr="00395033">
        <w:rPr>
          <w:rFonts w:ascii="Times New Roman" w:hAnsi="Times New Roman"/>
          <w:sz w:val="24"/>
          <w:szCs w:val="24"/>
        </w:rPr>
        <w:t>;</w:t>
      </w:r>
    </w:p>
    <w:p w14:paraId="5EA6BEE2" w14:textId="77777777" w:rsidR="00523627" w:rsidRPr="00395033" w:rsidRDefault="00523627" w:rsidP="005236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5033">
        <w:rPr>
          <w:rFonts w:ascii="Times New Roman" w:hAnsi="Times New Roman"/>
          <w:sz w:val="24"/>
          <w:szCs w:val="24"/>
        </w:rPr>
        <w:t>Ч</w:t>
      </w:r>
      <w:r w:rsidR="005D7E32" w:rsidRPr="00395033">
        <w:rPr>
          <w:rFonts w:ascii="Times New Roman" w:hAnsi="Times New Roman"/>
          <w:sz w:val="24"/>
          <w:szCs w:val="24"/>
        </w:rPr>
        <w:t>з</w:t>
      </w:r>
      <w:r w:rsidRPr="00395033">
        <w:rPr>
          <w:rFonts w:ascii="Times New Roman" w:hAnsi="Times New Roman"/>
          <w:sz w:val="24"/>
          <w:szCs w:val="24"/>
          <w:vertAlign w:val="subscript"/>
        </w:rPr>
        <w:t>смо</w:t>
      </w:r>
      <w:r w:rsidRPr="00395033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395033">
        <w:rPr>
          <w:rFonts w:ascii="Times New Roman" w:hAnsi="Times New Roman"/>
          <w:sz w:val="24"/>
          <w:szCs w:val="24"/>
        </w:rPr>
        <w:t xml:space="preserve"> – численность населения, застрахованного </w:t>
      </w:r>
      <w:r w:rsidRPr="00395033">
        <w:rPr>
          <w:rFonts w:ascii="Times New Roman" w:hAnsi="Times New Roman"/>
          <w:sz w:val="24"/>
          <w:szCs w:val="24"/>
          <w:lang w:val="en-US"/>
        </w:rPr>
        <w:t>i</w:t>
      </w:r>
      <w:r w:rsidRPr="00395033">
        <w:rPr>
          <w:rFonts w:ascii="Times New Roman" w:hAnsi="Times New Roman"/>
          <w:sz w:val="24"/>
          <w:szCs w:val="24"/>
        </w:rPr>
        <w:t>–</w:t>
      </w:r>
      <w:r w:rsidR="00504336" w:rsidRPr="00395033">
        <w:rPr>
          <w:rFonts w:ascii="Times New Roman" w:hAnsi="Times New Roman"/>
          <w:sz w:val="24"/>
          <w:szCs w:val="24"/>
        </w:rPr>
        <w:t>ой</w:t>
      </w:r>
      <w:r w:rsidRPr="00395033">
        <w:rPr>
          <w:rFonts w:ascii="Times New Roman" w:hAnsi="Times New Roman"/>
          <w:sz w:val="24"/>
          <w:szCs w:val="24"/>
        </w:rPr>
        <w:t xml:space="preserve"> страховой медицинской организацией, обслуживаемого населения структурным подразделением скорой медицинской помощи</w:t>
      </w:r>
      <w:r w:rsidR="00D25B62" w:rsidRPr="00395033">
        <w:rPr>
          <w:rFonts w:ascii="Times New Roman" w:hAnsi="Times New Roman"/>
          <w:sz w:val="24"/>
          <w:szCs w:val="24"/>
        </w:rPr>
        <w:t>, человек</w:t>
      </w:r>
      <w:r w:rsidR="00DF3227" w:rsidRPr="00395033">
        <w:rPr>
          <w:rFonts w:ascii="Times New Roman" w:hAnsi="Times New Roman"/>
          <w:sz w:val="24"/>
          <w:szCs w:val="24"/>
        </w:rPr>
        <w:t>.</w:t>
      </w:r>
    </w:p>
    <w:bookmarkEnd w:id="1"/>
    <w:bookmarkEnd w:id="2"/>
    <w:p w14:paraId="19F17C4A" w14:textId="0AD231A1" w:rsidR="00523627" w:rsidRPr="00395033" w:rsidRDefault="00725ACF" w:rsidP="005236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5033">
        <w:rPr>
          <w:rFonts w:ascii="Times New Roman" w:hAnsi="Times New Roman"/>
          <w:sz w:val="24"/>
          <w:szCs w:val="24"/>
        </w:rPr>
        <w:t>П</w:t>
      </w:r>
      <w:r w:rsidR="00523627" w:rsidRPr="00395033">
        <w:rPr>
          <w:rFonts w:ascii="Times New Roman" w:hAnsi="Times New Roman"/>
          <w:sz w:val="24"/>
          <w:szCs w:val="24"/>
        </w:rPr>
        <w:t xml:space="preserve">одушевой норматив финансирования структурного подразделения скорой медицинской помощи на </w:t>
      </w:r>
      <w:r w:rsidR="00523627" w:rsidRPr="00395033">
        <w:rPr>
          <w:rFonts w:ascii="Times New Roman" w:hAnsi="Times New Roman"/>
          <w:sz w:val="24"/>
          <w:szCs w:val="24"/>
          <w:lang w:val="en-US"/>
        </w:rPr>
        <w:t>i</w:t>
      </w:r>
      <w:r w:rsidR="00523627" w:rsidRPr="00395033">
        <w:rPr>
          <w:rFonts w:ascii="Times New Roman" w:hAnsi="Times New Roman"/>
          <w:sz w:val="24"/>
          <w:szCs w:val="24"/>
        </w:rPr>
        <w:t>–</w:t>
      </w:r>
      <w:r w:rsidR="005D7E32" w:rsidRPr="00395033">
        <w:rPr>
          <w:rFonts w:ascii="Times New Roman" w:hAnsi="Times New Roman"/>
          <w:sz w:val="24"/>
          <w:szCs w:val="24"/>
        </w:rPr>
        <w:t>ы</w:t>
      </w:r>
      <w:r w:rsidR="00523627" w:rsidRPr="00395033">
        <w:rPr>
          <w:rFonts w:ascii="Times New Roman" w:hAnsi="Times New Roman"/>
          <w:sz w:val="24"/>
          <w:szCs w:val="24"/>
        </w:rPr>
        <w:t xml:space="preserve">й месяц на одно застрахованное лицо в </w:t>
      </w:r>
      <w:r w:rsidR="00FF48DA" w:rsidRPr="00395033">
        <w:rPr>
          <w:rFonts w:ascii="Times New Roman" w:hAnsi="Times New Roman"/>
          <w:sz w:val="24"/>
          <w:szCs w:val="24"/>
        </w:rPr>
        <w:t>ХМАО</w:t>
      </w:r>
      <w:r w:rsidR="00F20A0C">
        <w:rPr>
          <w:rFonts w:ascii="Times New Roman" w:hAnsi="Times New Roman"/>
          <w:sz w:val="24"/>
          <w:szCs w:val="24"/>
        </w:rPr>
        <w:t>-</w:t>
      </w:r>
      <w:r w:rsidR="00523627" w:rsidRPr="00395033">
        <w:rPr>
          <w:rFonts w:ascii="Times New Roman" w:hAnsi="Times New Roman"/>
          <w:sz w:val="24"/>
          <w:szCs w:val="24"/>
        </w:rPr>
        <w:t>Югре, включающий статьи затрат в соответствии с территориальной программой обязательного медицинского страхования, определяется по формуле</w:t>
      </w:r>
      <w:r w:rsidR="0083692C" w:rsidRPr="00395033">
        <w:rPr>
          <w:rFonts w:ascii="Times New Roman" w:hAnsi="Times New Roman"/>
          <w:sz w:val="24"/>
          <w:szCs w:val="24"/>
        </w:rPr>
        <w:t>:</w:t>
      </w:r>
    </w:p>
    <w:p w14:paraId="6039F47A" w14:textId="77777777" w:rsidR="00523627" w:rsidRPr="00395033" w:rsidRDefault="00523627" w:rsidP="005236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A64E51B" w14:textId="77777777" w:rsidR="00523627" w:rsidRPr="00395033" w:rsidRDefault="00523627" w:rsidP="0052362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395033">
        <w:rPr>
          <w:rFonts w:ascii="Times New Roman" w:hAnsi="Times New Roman"/>
          <w:sz w:val="24"/>
          <w:szCs w:val="24"/>
        </w:rPr>
        <w:t>ПН</w:t>
      </w:r>
      <w:r w:rsidRPr="00395033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755E80" w:rsidRPr="00395033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95033">
        <w:rPr>
          <w:rFonts w:ascii="Times New Roman" w:hAnsi="Times New Roman"/>
          <w:sz w:val="24"/>
          <w:szCs w:val="24"/>
        </w:rPr>
        <w:t>= СПН</w:t>
      </w:r>
      <w:r w:rsidRPr="00395033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395033">
        <w:rPr>
          <w:rFonts w:ascii="Times New Roman" w:hAnsi="Times New Roman"/>
          <w:sz w:val="24"/>
          <w:szCs w:val="24"/>
        </w:rPr>
        <w:t xml:space="preserve"> </w:t>
      </w:r>
      <w:r w:rsidRPr="00395033">
        <w:rPr>
          <w:rFonts w:ascii="Times New Roman" w:hAnsi="Times New Roman"/>
          <w:sz w:val="24"/>
          <w:szCs w:val="24"/>
          <w:lang w:val="en-US"/>
        </w:rPr>
        <w:t>x</w:t>
      </w:r>
      <w:r w:rsidRPr="00395033">
        <w:rPr>
          <w:rFonts w:ascii="Times New Roman" w:hAnsi="Times New Roman"/>
          <w:sz w:val="24"/>
          <w:szCs w:val="24"/>
        </w:rPr>
        <w:t xml:space="preserve"> КП</w:t>
      </w:r>
      <w:r w:rsidRPr="00395033">
        <w:rPr>
          <w:rFonts w:ascii="Times New Roman" w:hAnsi="Times New Roman"/>
          <w:sz w:val="24"/>
          <w:szCs w:val="24"/>
          <w:vertAlign w:val="subscript"/>
        </w:rPr>
        <w:t>сп</w:t>
      </w:r>
      <w:r w:rsidRPr="00395033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395033">
        <w:rPr>
          <w:rFonts w:ascii="Times New Roman" w:hAnsi="Times New Roman"/>
          <w:sz w:val="24"/>
          <w:szCs w:val="24"/>
        </w:rPr>
        <w:t xml:space="preserve"> , </w:t>
      </w:r>
      <w:r w:rsidR="00323F3C" w:rsidRPr="00395033">
        <w:rPr>
          <w:rFonts w:ascii="Times New Roman" w:hAnsi="Times New Roman"/>
          <w:sz w:val="24"/>
          <w:szCs w:val="24"/>
        </w:rPr>
        <w:t xml:space="preserve">  где</w:t>
      </w:r>
    </w:p>
    <w:p w14:paraId="7BB60F27" w14:textId="77777777" w:rsidR="00523627" w:rsidRPr="00395033" w:rsidRDefault="00523627" w:rsidP="00B642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2703CEA" w14:textId="5680F72B" w:rsidR="00523627" w:rsidRPr="00395033" w:rsidRDefault="00523627" w:rsidP="00B642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5033">
        <w:rPr>
          <w:rFonts w:ascii="Times New Roman" w:hAnsi="Times New Roman"/>
          <w:sz w:val="24"/>
          <w:szCs w:val="24"/>
        </w:rPr>
        <w:t>СПН</w:t>
      </w:r>
      <w:r w:rsidRPr="00395033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395033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95033">
        <w:rPr>
          <w:rFonts w:ascii="Times New Roman" w:hAnsi="Times New Roman"/>
          <w:sz w:val="24"/>
          <w:szCs w:val="24"/>
        </w:rPr>
        <w:t xml:space="preserve">– </w:t>
      </w:r>
      <w:r w:rsidR="00F20A0C">
        <w:rPr>
          <w:rFonts w:ascii="Times New Roman" w:hAnsi="Times New Roman"/>
          <w:sz w:val="24"/>
          <w:szCs w:val="24"/>
        </w:rPr>
        <w:t>с</w:t>
      </w:r>
      <w:r w:rsidRPr="00395033">
        <w:rPr>
          <w:rFonts w:ascii="Times New Roman" w:hAnsi="Times New Roman"/>
          <w:sz w:val="24"/>
          <w:szCs w:val="24"/>
        </w:rPr>
        <w:t xml:space="preserve">редний подушевой норматив финансирования скорой медицинской помощи на </w:t>
      </w:r>
      <w:r w:rsidRPr="00395033">
        <w:rPr>
          <w:rFonts w:ascii="Times New Roman" w:hAnsi="Times New Roman"/>
          <w:sz w:val="24"/>
          <w:szCs w:val="24"/>
          <w:lang w:val="en-US"/>
        </w:rPr>
        <w:t>i</w:t>
      </w:r>
      <w:r w:rsidRPr="00395033">
        <w:rPr>
          <w:rFonts w:ascii="Times New Roman" w:hAnsi="Times New Roman"/>
          <w:sz w:val="24"/>
          <w:szCs w:val="24"/>
        </w:rPr>
        <w:t>–</w:t>
      </w:r>
      <w:r w:rsidR="00832269" w:rsidRPr="00395033">
        <w:rPr>
          <w:rFonts w:ascii="Times New Roman" w:hAnsi="Times New Roman"/>
          <w:sz w:val="24"/>
          <w:szCs w:val="24"/>
        </w:rPr>
        <w:t>ы</w:t>
      </w:r>
      <w:r w:rsidRPr="00395033">
        <w:rPr>
          <w:rFonts w:ascii="Times New Roman" w:hAnsi="Times New Roman"/>
          <w:sz w:val="24"/>
          <w:szCs w:val="24"/>
        </w:rPr>
        <w:t xml:space="preserve">й месяц на одно застрахованное лицо в </w:t>
      </w:r>
      <w:r w:rsidR="00FF48DA" w:rsidRPr="00395033">
        <w:rPr>
          <w:rFonts w:ascii="Times New Roman" w:hAnsi="Times New Roman"/>
          <w:sz w:val="24"/>
          <w:szCs w:val="24"/>
        </w:rPr>
        <w:t>ХМАО</w:t>
      </w:r>
      <w:r w:rsidRPr="00395033">
        <w:rPr>
          <w:rFonts w:ascii="Times New Roman" w:hAnsi="Times New Roman"/>
          <w:sz w:val="24"/>
          <w:szCs w:val="24"/>
        </w:rPr>
        <w:t>-Югре</w:t>
      </w:r>
      <w:r w:rsidR="00D25B62" w:rsidRPr="00395033">
        <w:rPr>
          <w:rFonts w:ascii="Times New Roman" w:hAnsi="Times New Roman"/>
          <w:sz w:val="24"/>
          <w:szCs w:val="24"/>
        </w:rPr>
        <w:t>, рублей</w:t>
      </w:r>
      <w:r w:rsidRPr="00395033">
        <w:rPr>
          <w:rFonts w:ascii="Times New Roman" w:hAnsi="Times New Roman"/>
          <w:sz w:val="24"/>
          <w:szCs w:val="24"/>
        </w:rPr>
        <w:t>.</w:t>
      </w:r>
    </w:p>
    <w:p w14:paraId="76DD864A" w14:textId="3CD38104" w:rsidR="00523627" w:rsidRPr="00395033" w:rsidRDefault="00523627" w:rsidP="00B642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5033">
        <w:rPr>
          <w:rFonts w:ascii="Times New Roman" w:hAnsi="Times New Roman"/>
          <w:sz w:val="24"/>
          <w:szCs w:val="24"/>
        </w:rPr>
        <w:t>КП</w:t>
      </w:r>
      <w:r w:rsidRPr="00395033">
        <w:rPr>
          <w:rFonts w:ascii="Times New Roman" w:hAnsi="Times New Roman"/>
          <w:sz w:val="24"/>
          <w:szCs w:val="24"/>
          <w:vertAlign w:val="subscript"/>
        </w:rPr>
        <w:t>сп</w:t>
      </w:r>
      <w:r w:rsidRPr="00395033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395033">
        <w:rPr>
          <w:rFonts w:ascii="Times New Roman" w:hAnsi="Times New Roman"/>
          <w:sz w:val="24"/>
          <w:szCs w:val="24"/>
        </w:rPr>
        <w:t xml:space="preserve"> – поправочный коэффициент, определяется исходя из плановых объемов финансовых средств, предусмотренных на оказание скорой медицинской помощи застрахованным лицам в </w:t>
      </w:r>
      <w:r w:rsidR="00FF48DA" w:rsidRPr="00395033">
        <w:rPr>
          <w:rFonts w:ascii="Times New Roman" w:hAnsi="Times New Roman"/>
          <w:sz w:val="24"/>
          <w:szCs w:val="24"/>
        </w:rPr>
        <w:t>ХМАО</w:t>
      </w:r>
      <w:r w:rsidRPr="00395033">
        <w:rPr>
          <w:rFonts w:ascii="Times New Roman" w:hAnsi="Times New Roman"/>
          <w:sz w:val="24"/>
          <w:szCs w:val="24"/>
        </w:rPr>
        <w:t>-Югре по каждой медицинской организации, и учитывает индивидуальные условия хозяйствования (содержания) медицинской организации.</w:t>
      </w:r>
    </w:p>
    <w:p w14:paraId="18F5BE7D" w14:textId="77777777" w:rsidR="00784167" w:rsidRDefault="00784167" w:rsidP="00B642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60924940" w14:textId="2F638BC5" w:rsidR="00523627" w:rsidRPr="00395033" w:rsidRDefault="00523627" w:rsidP="00B642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5033">
        <w:rPr>
          <w:rFonts w:ascii="Times New Roman" w:hAnsi="Times New Roman"/>
          <w:sz w:val="24"/>
          <w:szCs w:val="24"/>
        </w:rPr>
        <w:t xml:space="preserve">Средний подушевой норматив финансирования скорой медицинской помощи на </w:t>
      </w:r>
      <w:r w:rsidRPr="00395033">
        <w:rPr>
          <w:rFonts w:ascii="Times New Roman" w:hAnsi="Times New Roman"/>
          <w:sz w:val="24"/>
          <w:szCs w:val="24"/>
          <w:lang w:val="en-US"/>
        </w:rPr>
        <w:t>i</w:t>
      </w:r>
      <w:r w:rsidRPr="00395033">
        <w:rPr>
          <w:rFonts w:ascii="Times New Roman" w:hAnsi="Times New Roman"/>
          <w:sz w:val="24"/>
          <w:szCs w:val="24"/>
        </w:rPr>
        <w:t>–</w:t>
      </w:r>
      <w:r w:rsidR="00832269" w:rsidRPr="00395033">
        <w:rPr>
          <w:rFonts w:ascii="Times New Roman" w:hAnsi="Times New Roman"/>
          <w:sz w:val="24"/>
          <w:szCs w:val="24"/>
        </w:rPr>
        <w:t>ы</w:t>
      </w:r>
      <w:r w:rsidRPr="00395033">
        <w:rPr>
          <w:rFonts w:ascii="Times New Roman" w:hAnsi="Times New Roman"/>
          <w:sz w:val="24"/>
          <w:szCs w:val="24"/>
        </w:rPr>
        <w:t xml:space="preserve">й месяц на одно застрахованное лицо в </w:t>
      </w:r>
      <w:r w:rsidR="00FF48DA" w:rsidRPr="00395033">
        <w:rPr>
          <w:rFonts w:ascii="Times New Roman" w:hAnsi="Times New Roman"/>
          <w:sz w:val="24"/>
          <w:szCs w:val="24"/>
        </w:rPr>
        <w:t>ХМАО</w:t>
      </w:r>
      <w:r w:rsidRPr="00395033">
        <w:rPr>
          <w:rFonts w:ascii="Times New Roman" w:hAnsi="Times New Roman"/>
          <w:sz w:val="24"/>
          <w:szCs w:val="24"/>
        </w:rPr>
        <w:t>-Югре определяется по формуле:</w:t>
      </w:r>
    </w:p>
    <w:p w14:paraId="6711122F" w14:textId="77777777" w:rsidR="00835204" w:rsidRPr="00395033" w:rsidRDefault="00835204" w:rsidP="00B642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4F39188" w14:textId="33FD2740" w:rsidR="00523627" w:rsidRPr="00395033" w:rsidRDefault="00523627" w:rsidP="0052362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395033">
        <w:rPr>
          <w:rFonts w:ascii="Times New Roman" w:hAnsi="Times New Roman"/>
          <w:sz w:val="24"/>
          <w:szCs w:val="24"/>
        </w:rPr>
        <w:t>СПН</w:t>
      </w:r>
      <w:r w:rsidRPr="00395033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755E80" w:rsidRPr="00395033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95033">
        <w:rPr>
          <w:rFonts w:ascii="Times New Roman" w:hAnsi="Times New Roman"/>
          <w:sz w:val="24"/>
          <w:szCs w:val="24"/>
        </w:rPr>
        <w:t xml:space="preserve">= </w:t>
      </w:r>
      <w:r w:rsidR="002A2817" w:rsidRPr="00395033">
        <w:rPr>
          <w:rFonts w:ascii="Times New Roman" w:hAnsi="Times New Roman"/>
          <w:sz w:val="24"/>
          <w:szCs w:val="24"/>
        </w:rPr>
        <w:t>ФО</w:t>
      </w:r>
      <w:r w:rsidR="002A2817" w:rsidRPr="00395033">
        <w:rPr>
          <w:rFonts w:ascii="Times New Roman" w:hAnsi="Times New Roman"/>
          <w:sz w:val="24"/>
          <w:szCs w:val="24"/>
          <w:vertAlign w:val="subscript"/>
        </w:rPr>
        <w:t>СМПмес</w:t>
      </w:r>
      <w:r w:rsidRPr="00395033">
        <w:rPr>
          <w:rFonts w:ascii="Times New Roman" w:hAnsi="Times New Roman"/>
          <w:sz w:val="24"/>
          <w:szCs w:val="24"/>
        </w:rPr>
        <w:t xml:space="preserve"> / Ч</w:t>
      </w:r>
      <w:r w:rsidR="002A507D" w:rsidRPr="00395033">
        <w:rPr>
          <w:rFonts w:ascii="Times New Roman" w:hAnsi="Times New Roman"/>
          <w:sz w:val="24"/>
          <w:szCs w:val="24"/>
        </w:rPr>
        <w:t>змес</w:t>
      </w:r>
      <w:r w:rsidR="001C58E3" w:rsidRPr="00395033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1C58E3" w:rsidRPr="00395033">
        <w:rPr>
          <w:rFonts w:ascii="Times New Roman" w:hAnsi="Times New Roman"/>
          <w:sz w:val="24"/>
          <w:szCs w:val="24"/>
        </w:rPr>
        <w:t xml:space="preserve">, </w:t>
      </w:r>
      <w:r w:rsidR="00323F3C" w:rsidRPr="00395033">
        <w:rPr>
          <w:rFonts w:ascii="Times New Roman" w:hAnsi="Times New Roman"/>
          <w:sz w:val="24"/>
          <w:szCs w:val="24"/>
        </w:rPr>
        <w:t>где</w:t>
      </w:r>
    </w:p>
    <w:p w14:paraId="5F22DCEE" w14:textId="77777777" w:rsidR="00523627" w:rsidRPr="00395033" w:rsidRDefault="00523627" w:rsidP="00B642D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14:paraId="57827E16" w14:textId="77777777" w:rsidR="00523627" w:rsidRPr="00395033" w:rsidRDefault="009F0C82" w:rsidP="00B642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5033">
        <w:rPr>
          <w:rFonts w:ascii="Times New Roman" w:hAnsi="Times New Roman"/>
          <w:sz w:val="24"/>
          <w:szCs w:val="24"/>
        </w:rPr>
        <w:t>ФО</w:t>
      </w:r>
      <w:r w:rsidRPr="00395033">
        <w:rPr>
          <w:rFonts w:ascii="Times New Roman" w:hAnsi="Times New Roman"/>
          <w:sz w:val="24"/>
          <w:szCs w:val="24"/>
          <w:vertAlign w:val="subscript"/>
        </w:rPr>
        <w:t>СМПмес</w:t>
      </w:r>
      <w:r w:rsidR="00523627" w:rsidRPr="00395033">
        <w:rPr>
          <w:rFonts w:ascii="Times New Roman" w:hAnsi="Times New Roman"/>
          <w:sz w:val="24"/>
          <w:szCs w:val="24"/>
        </w:rPr>
        <w:t xml:space="preserve"> – </w:t>
      </w:r>
      <w:r w:rsidRPr="00395033">
        <w:rPr>
          <w:rFonts w:ascii="Times New Roman" w:hAnsi="Times New Roman"/>
          <w:sz w:val="24"/>
          <w:szCs w:val="24"/>
        </w:rPr>
        <w:t>ФО</w:t>
      </w:r>
      <w:r w:rsidRPr="00395033">
        <w:rPr>
          <w:rFonts w:ascii="Times New Roman" w:hAnsi="Times New Roman"/>
          <w:sz w:val="24"/>
          <w:szCs w:val="24"/>
          <w:vertAlign w:val="subscript"/>
        </w:rPr>
        <w:t xml:space="preserve">СМП </w:t>
      </w:r>
      <w:r w:rsidR="00523627" w:rsidRPr="00395033">
        <w:rPr>
          <w:rFonts w:ascii="Times New Roman" w:hAnsi="Times New Roman"/>
          <w:sz w:val="24"/>
          <w:szCs w:val="24"/>
        </w:rPr>
        <w:t xml:space="preserve">1/12 </w:t>
      </w:r>
      <w:r w:rsidRPr="00395033">
        <w:rPr>
          <w:rFonts w:ascii="Times New Roman" w:hAnsi="Times New Roman"/>
          <w:sz w:val="24"/>
          <w:szCs w:val="24"/>
        </w:rPr>
        <w:t>размер фи</w:t>
      </w:r>
      <w:r w:rsidR="00AB75E0" w:rsidRPr="00395033">
        <w:rPr>
          <w:rFonts w:ascii="Times New Roman" w:hAnsi="Times New Roman"/>
          <w:sz w:val="24"/>
          <w:szCs w:val="24"/>
        </w:rPr>
        <w:t>нансового обеспечения медицинских</w:t>
      </w:r>
      <w:r w:rsidRPr="00395033">
        <w:rPr>
          <w:rFonts w:ascii="Times New Roman" w:hAnsi="Times New Roman"/>
          <w:sz w:val="24"/>
          <w:szCs w:val="24"/>
        </w:rPr>
        <w:t xml:space="preserve"> организаци</w:t>
      </w:r>
      <w:r w:rsidR="00AB75E0" w:rsidRPr="00395033">
        <w:rPr>
          <w:rFonts w:ascii="Times New Roman" w:hAnsi="Times New Roman"/>
          <w:sz w:val="24"/>
          <w:szCs w:val="24"/>
        </w:rPr>
        <w:t>й, оказывающих</w:t>
      </w:r>
      <w:r w:rsidRPr="00395033">
        <w:rPr>
          <w:rFonts w:ascii="Times New Roman" w:hAnsi="Times New Roman"/>
          <w:sz w:val="24"/>
          <w:szCs w:val="24"/>
        </w:rPr>
        <w:t xml:space="preserve"> скорую медицинскую помощь</w:t>
      </w:r>
      <w:r w:rsidR="00D25B62" w:rsidRPr="00395033">
        <w:rPr>
          <w:rFonts w:ascii="Times New Roman" w:hAnsi="Times New Roman"/>
          <w:sz w:val="24"/>
          <w:szCs w:val="24"/>
        </w:rPr>
        <w:t>, рублей</w:t>
      </w:r>
      <w:r w:rsidR="00523627" w:rsidRPr="00395033">
        <w:rPr>
          <w:rFonts w:ascii="Times New Roman" w:hAnsi="Times New Roman"/>
          <w:sz w:val="24"/>
          <w:szCs w:val="24"/>
        </w:rPr>
        <w:t>;</w:t>
      </w:r>
    </w:p>
    <w:p w14:paraId="442BF3D9" w14:textId="657C4714" w:rsidR="00B359FC" w:rsidRPr="00395033" w:rsidRDefault="00B359FC" w:rsidP="002900F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5033">
        <w:rPr>
          <w:rFonts w:ascii="Times New Roman" w:hAnsi="Times New Roman"/>
          <w:sz w:val="24"/>
          <w:szCs w:val="24"/>
        </w:rPr>
        <w:t>Чзмес</w:t>
      </w:r>
      <w:r w:rsidRPr="00395033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395033">
        <w:rPr>
          <w:rFonts w:ascii="Times New Roman" w:hAnsi="Times New Roman"/>
          <w:sz w:val="24"/>
          <w:szCs w:val="24"/>
        </w:rPr>
        <w:t xml:space="preserve"> </w:t>
      </w:r>
      <w:r w:rsidR="00784167">
        <w:rPr>
          <w:rFonts w:ascii="Times New Roman" w:hAnsi="Times New Roman"/>
          <w:sz w:val="24"/>
          <w:szCs w:val="24"/>
        </w:rPr>
        <w:t>–</w:t>
      </w:r>
      <w:r w:rsidRPr="00395033">
        <w:rPr>
          <w:rFonts w:ascii="Times New Roman" w:hAnsi="Times New Roman"/>
          <w:sz w:val="24"/>
          <w:szCs w:val="24"/>
        </w:rPr>
        <w:t xml:space="preserve"> </w:t>
      </w:r>
      <w:r w:rsidR="004653D9" w:rsidRPr="00395033">
        <w:rPr>
          <w:rFonts w:ascii="Times New Roman" w:hAnsi="Times New Roman"/>
          <w:sz w:val="24"/>
          <w:szCs w:val="24"/>
        </w:rPr>
        <w:t>численность застрахованных лиц,</w:t>
      </w:r>
      <w:r w:rsidRPr="00395033">
        <w:rPr>
          <w:rFonts w:ascii="Times New Roman" w:hAnsi="Times New Roman"/>
          <w:sz w:val="24"/>
          <w:szCs w:val="24"/>
        </w:rPr>
        <w:t xml:space="preserve"> проживающих в ХМАО-Югре, согласно данным Регистра застрахованных лиц на </w:t>
      </w:r>
      <w:r w:rsidRPr="00652518">
        <w:rPr>
          <w:rFonts w:ascii="Times New Roman" w:hAnsi="Times New Roman"/>
          <w:sz w:val="24"/>
          <w:szCs w:val="24"/>
        </w:rPr>
        <w:t>01.</w:t>
      </w:r>
      <w:r w:rsidR="00652518" w:rsidRPr="00652518">
        <w:rPr>
          <w:rFonts w:ascii="Times New Roman" w:hAnsi="Times New Roman"/>
          <w:sz w:val="24"/>
          <w:szCs w:val="24"/>
        </w:rPr>
        <w:t>12</w:t>
      </w:r>
      <w:r w:rsidRPr="00652518">
        <w:rPr>
          <w:rFonts w:ascii="Times New Roman" w:hAnsi="Times New Roman"/>
          <w:sz w:val="24"/>
          <w:szCs w:val="24"/>
        </w:rPr>
        <w:t>.20</w:t>
      </w:r>
      <w:r w:rsidR="001C58E3" w:rsidRPr="001C58E3">
        <w:rPr>
          <w:rFonts w:ascii="Times New Roman" w:hAnsi="Times New Roman"/>
          <w:sz w:val="24"/>
          <w:szCs w:val="24"/>
        </w:rPr>
        <w:t>20</w:t>
      </w:r>
      <w:r w:rsidRPr="00652518">
        <w:rPr>
          <w:rFonts w:ascii="Times New Roman" w:hAnsi="Times New Roman"/>
          <w:sz w:val="24"/>
          <w:szCs w:val="24"/>
        </w:rPr>
        <w:t xml:space="preserve"> </w:t>
      </w:r>
      <w:r w:rsidR="000D3469" w:rsidRPr="000D3469">
        <w:rPr>
          <w:rFonts w:ascii="Times New Roman" w:hAnsi="Times New Roman"/>
          <w:sz w:val="24"/>
          <w:szCs w:val="24"/>
        </w:rPr>
        <w:t>в соответствии с зональным принципом, утвержденным приказом Департамента здравоохранения Ханты-Мансийского автономного округа – Югры.</w:t>
      </w:r>
    </w:p>
    <w:p w14:paraId="6536AE36" w14:textId="77777777" w:rsidR="00523627" w:rsidRPr="00395033" w:rsidRDefault="00523627" w:rsidP="00B642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5033">
        <w:rPr>
          <w:rFonts w:ascii="Times New Roman" w:hAnsi="Times New Roman"/>
          <w:sz w:val="24"/>
          <w:szCs w:val="24"/>
        </w:rPr>
        <w:t>Поправочный коэффициент применяется для корректировки затрат, структурного подразделения скорой медицинской помощи, вызванных различием условий при оказании скорой медицинской помощи и определяется по формуле:</w:t>
      </w:r>
    </w:p>
    <w:p w14:paraId="7DC63A69" w14:textId="77777777" w:rsidR="00523627" w:rsidRPr="00395033" w:rsidRDefault="00523627" w:rsidP="00B642DE">
      <w:pPr>
        <w:pStyle w:val="a3"/>
        <w:spacing w:after="0" w:line="240" w:lineRule="auto"/>
        <w:ind w:left="709" w:firstLine="709"/>
        <w:jc w:val="center"/>
        <w:rPr>
          <w:rFonts w:ascii="Times New Roman" w:hAnsi="Times New Roman"/>
          <w:sz w:val="24"/>
          <w:szCs w:val="24"/>
        </w:rPr>
      </w:pPr>
    </w:p>
    <w:p w14:paraId="38BBC475" w14:textId="77777777" w:rsidR="00523627" w:rsidRPr="00395033" w:rsidRDefault="00523627" w:rsidP="00523627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395033">
        <w:rPr>
          <w:rFonts w:ascii="Times New Roman" w:hAnsi="Times New Roman"/>
          <w:sz w:val="24"/>
          <w:szCs w:val="24"/>
        </w:rPr>
        <w:lastRenderedPageBreak/>
        <w:t>КП</w:t>
      </w:r>
      <w:r w:rsidRPr="00395033">
        <w:rPr>
          <w:rFonts w:ascii="Times New Roman" w:hAnsi="Times New Roman"/>
          <w:sz w:val="24"/>
          <w:szCs w:val="24"/>
          <w:vertAlign w:val="subscript"/>
        </w:rPr>
        <w:t>сп</w:t>
      </w:r>
      <w:r w:rsidRPr="00395033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395033">
        <w:rPr>
          <w:rFonts w:ascii="Times New Roman" w:hAnsi="Times New Roman"/>
          <w:sz w:val="24"/>
          <w:szCs w:val="24"/>
          <w:vertAlign w:val="subscript"/>
        </w:rPr>
        <w:t xml:space="preserve"> = </w:t>
      </w:r>
      <w:r w:rsidR="00AB75E0" w:rsidRPr="00395033">
        <w:rPr>
          <w:rFonts w:ascii="Times New Roman" w:hAnsi="Times New Roman"/>
          <w:sz w:val="24"/>
          <w:szCs w:val="24"/>
        </w:rPr>
        <w:t>ФО</w:t>
      </w:r>
      <w:r w:rsidR="00AB75E0" w:rsidRPr="00395033">
        <w:rPr>
          <w:rFonts w:ascii="Times New Roman" w:hAnsi="Times New Roman"/>
          <w:sz w:val="24"/>
          <w:szCs w:val="24"/>
          <w:vertAlign w:val="subscript"/>
        </w:rPr>
        <w:t>СМПмес</w:t>
      </w:r>
      <w:r w:rsidR="00AB75E0" w:rsidRPr="00395033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395033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95033">
        <w:rPr>
          <w:rFonts w:ascii="Times New Roman" w:hAnsi="Times New Roman"/>
          <w:sz w:val="24"/>
          <w:szCs w:val="24"/>
        </w:rPr>
        <w:t xml:space="preserve"> / [ПН</w:t>
      </w:r>
      <w:r w:rsidRPr="00395033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395033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395033">
        <w:rPr>
          <w:rFonts w:ascii="Times New Roman" w:hAnsi="Times New Roman"/>
          <w:sz w:val="24"/>
          <w:szCs w:val="24"/>
        </w:rPr>
        <w:t>х Ч</w:t>
      </w:r>
      <w:r w:rsidR="004079D5" w:rsidRPr="00395033">
        <w:rPr>
          <w:rFonts w:ascii="Times New Roman" w:hAnsi="Times New Roman"/>
          <w:sz w:val="24"/>
          <w:szCs w:val="24"/>
        </w:rPr>
        <w:t>з</w:t>
      </w:r>
      <w:r w:rsidRPr="00395033">
        <w:rPr>
          <w:rFonts w:ascii="Times New Roman" w:hAnsi="Times New Roman"/>
          <w:sz w:val="24"/>
          <w:szCs w:val="24"/>
          <w:vertAlign w:val="subscript"/>
        </w:rPr>
        <w:t>смо</w:t>
      </w:r>
      <w:r w:rsidRPr="00395033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395033">
        <w:rPr>
          <w:rFonts w:ascii="Times New Roman" w:hAnsi="Times New Roman"/>
          <w:sz w:val="24"/>
          <w:szCs w:val="24"/>
        </w:rPr>
        <w:t xml:space="preserve">],   </w:t>
      </w:r>
      <w:r w:rsidR="00323F3C" w:rsidRPr="00395033">
        <w:rPr>
          <w:rFonts w:ascii="Times New Roman" w:hAnsi="Times New Roman"/>
          <w:sz w:val="24"/>
          <w:szCs w:val="24"/>
        </w:rPr>
        <w:t>где</w:t>
      </w:r>
    </w:p>
    <w:p w14:paraId="166C8F27" w14:textId="77777777" w:rsidR="00A930A8" w:rsidRPr="00395033" w:rsidRDefault="00A930A8" w:rsidP="00B642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DBC8C0E" w14:textId="26E4566A" w:rsidR="00523627" w:rsidRPr="00395033" w:rsidRDefault="00AB75E0" w:rsidP="00B642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5033">
        <w:rPr>
          <w:rFonts w:ascii="Times New Roman" w:hAnsi="Times New Roman"/>
          <w:sz w:val="24"/>
          <w:szCs w:val="24"/>
        </w:rPr>
        <w:t>ФО</w:t>
      </w:r>
      <w:r w:rsidRPr="00395033">
        <w:rPr>
          <w:rFonts w:ascii="Times New Roman" w:hAnsi="Times New Roman"/>
          <w:sz w:val="24"/>
          <w:szCs w:val="24"/>
          <w:vertAlign w:val="subscript"/>
        </w:rPr>
        <w:t>СМПмес</w:t>
      </w:r>
      <w:r w:rsidRPr="00395033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523627" w:rsidRPr="00395033">
        <w:rPr>
          <w:rFonts w:ascii="Times New Roman" w:hAnsi="Times New Roman"/>
          <w:sz w:val="24"/>
          <w:szCs w:val="24"/>
        </w:rPr>
        <w:t xml:space="preserve"> </w:t>
      </w:r>
      <w:r w:rsidR="00784167">
        <w:rPr>
          <w:rFonts w:ascii="Times New Roman" w:hAnsi="Times New Roman"/>
          <w:sz w:val="24"/>
          <w:szCs w:val="24"/>
        </w:rPr>
        <w:t>–</w:t>
      </w:r>
      <w:r w:rsidR="00523627" w:rsidRPr="00395033">
        <w:rPr>
          <w:rFonts w:ascii="Times New Roman" w:hAnsi="Times New Roman"/>
          <w:sz w:val="24"/>
          <w:szCs w:val="24"/>
        </w:rPr>
        <w:t xml:space="preserve"> </w:t>
      </w:r>
      <w:r w:rsidRPr="00395033">
        <w:rPr>
          <w:rFonts w:ascii="Times New Roman" w:hAnsi="Times New Roman"/>
          <w:sz w:val="24"/>
          <w:szCs w:val="24"/>
        </w:rPr>
        <w:t>ФО</w:t>
      </w:r>
      <w:r w:rsidRPr="00395033">
        <w:rPr>
          <w:rFonts w:ascii="Times New Roman" w:hAnsi="Times New Roman"/>
          <w:sz w:val="24"/>
          <w:szCs w:val="24"/>
          <w:vertAlign w:val="subscript"/>
        </w:rPr>
        <w:t>СМП</w:t>
      </w:r>
      <w:r w:rsidRPr="00395033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395033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523627" w:rsidRPr="00395033">
        <w:rPr>
          <w:rFonts w:ascii="Times New Roman" w:hAnsi="Times New Roman"/>
          <w:sz w:val="24"/>
          <w:szCs w:val="24"/>
        </w:rPr>
        <w:t>1/12 объема финансирования структурного подразделения скорой медицинской помощи, утвержденного комиссией по разработке территориальной программы обязательного медицинского страхования на текущий финансовый год</w:t>
      </w:r>
      <w:r w:rsidR="00D25B62" w:rsidRPr="00395033">
        <w:rPr>
          <w:rFonts w:ascii="Times New Roman" w:hAnsi="Times New Roman"/>
          <w:sz w:val="24"/>
          <w:szCs w:val="24"/>
        </w:rPr>
        <w:t>, рублей</w:t>
      </w:r>
      <w:r w:rsidR="00AE0C3B" w:rsidRPr="00395033">
        <w:rPr>
          <w:rFonts w:ascii="Times New Roman" w:hAnsi="Times New Roman"/>
          <w:sz w:val="24"/>
          <w:szCs w:val="24"/>
        </w:rPr>
        <w:t>.</w:t>
      </w:r>
    </w:p>
    <w:p w14:paraId="3FC2AD75" w14:textId="77777777" w:rsidR="00357A5D" w:rsidRPr="00395033" w:rsidRDefault="00357A5D" w:rsidP="00B642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1FE03F1" w14:textId="77777777" w:rsidR="00A87640" w:rsidRDefault="007F5765" w:rsidP="007F576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523627" w:rsidRPr="00395033">
        <w:rPr>
          <w:rFonts w:ascii="Times New Roman" w:hAnsi="Times New Roman"/>
          <w:b/>
          <w:sz w:val="24"/>
          <w:szCs w:val="24"/>
        </w:rPr>
        <w:t>Финансовое обеспечение скорой медицинской помощи</w:t>
      </w:r>
    </w:p>
    <w:p w14:paraId="2A852803" w14:textId="58E9E720" w:rsidR="00523627" w:rsidRDefault="00523627" w:rsidP="007F576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95033">
        <w:rPr>
          <w:rFonts w:ascii="Times New Roman" w:hAnsi="Times New Roman"/>
          <w:b/>
          <w:sz w:val="24"/>
          <w:szCs w:val="24"/>
        </w:rPr>
        <w:t>на догоспитальном этапе</w:t>
      </w:r>
      <w:r w:rsidR="00312AAD" w:rsidRPr="00395033">
        <w:rPr>
          <w:rFonts w:ascii="Times New Roman" w:hAnsi="Times New Roman"/>
          <w:b/>
          <w:sz w:val="24"/>
          <w:szCs w:val="24"/>
        </w:rPr>
        <w:t xml:space="preserve"> </w:t>
      </w:r>
      <w:r w:rsidRPr="00395033">
        <w:rPr>
          <w:rFonts w:ascii="Times New Roman" w:hAnsi="Times New Roman"/>
          <w:b/>
          <w:sz w:val="24"/>
          <w:szCs w:val="24"/>
        </w:rPr>
        <w:t>за выполненный вызов</w:t>
      </w:r>
    </w:p>
    <w:p w14:paraId="70F1652C" w14:textId="74BB9750" w:rsidR="00523627" w:rsidRPr="00395033" w:rsidRDefault="00523627" w:rsidP="00B642DE">
      <w:pPr>
        <w:pStyle w:val="a4"/>
        <w:numPr>
          <w:ilvl w:val="1"/>
          <w:numId w:val="3"/>
        </w:numPr>
        <w:tabs>
          <w:tab w:val="left" w:pos="916"/>
          <w:tab w:val="left" w:pos="1134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033">
        <w:rPr>
          <w:rFonts w:ascii="Times New Roman" w:hAnsi="Times New Roman" w:cs="Times New Roman"/>
          <w:color w:val="auto"/>
          <w:sz w:val="24"/>
          <w:szCs w:val="24"/>
        </w:rPr>
        <w:t xml:space="preserve">Финансовое обеспечение скорой медицинской помощи на догоспитальном этапе за выполненный вызов является способом оплаты скорой медицинской помощи, оказываемой лицам, застрахованным за пределами территории </w:t>
      </w:r>
      <w:r w:rsidR="00FF48DA" w:rsidRPr="00395033">
        <w:rPr>
          <w:rFonts w:ascii="Times New Roman" w:hAnsi="Times New Roman" w:cs="Times New Roman"/>
          <w:color w:val="auto"/>
          <w:sz w:val="24"/>
          <w:szCs w:val="24"/>
        </w:rPr>
        <w:t>ХМАО</w:t>
      </w:r>
      <w:r w:rsidR="00F20A0C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395033">
        <w:rPr>
          <w:rFonts w:ascii="Times New Roman" w:hAnsi="Times New Roman" w:cs="Times New Roman"/>
          <w:color w:val="auto"/>
          <w:sz w:val="24"/>
          <w:szCs w:val="24"/>
        </w:rPr>
        <w:t>Югры.</w:t>
      </w:r>
    </w:p>
    <w:p w14:paraId="77C35001" w14:textId="77777777" w:rsidR="00523627" w:rsidRPr="00395033" w:rsidRDefault="00523627" w:rsidP="00B642DE">
      <w:pPr>
        <w:pStyle w:val="a4"/>
        <w:numPr>
          <w:ilvl w:val="1"/>
          <w:numId w:val="3"/>
        </w:numPr>
        <w:tabs>
          <w:tab w:val="left" w:pos="916"/>
          <w:tab w:val="left" w:pos="1832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033">
        <w:rPr>
          <w:rFonts w:ascii="Times New Roman" w:hAnsi="Times New Roman" w:cs="Times New Roman"/>
          <w:color w:val="auto"/>
          <w:sz w:val="24"/>
          <w:szCs w:val="24"/>
        </w:rPr>
        <w:t>Тариф за выполненный вызов скорой медицинской помощи (ТВ</w:t>
      </w:r>
      <w:r w:rsidRPr="00395033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спм</w:t>
      </w:r>
      <w:r w:rsidRPr="00395033">
        <w:rPr>
          <w:rFonts w:ascii="Times New Roman" w:hAnsi="Times New Roman" w:cs="Times New Roman"/>
          <w:color w:val="auto"/>
          <w:sz w:val="24"/>
          <w:szCs w:val="24"/>
        </w:rPr>
        <w:t>) рассчитывается по следующей формуле:</w:t>
      </w:r>
    </w:p>
    <w:p w14:paraId="1AE11C7E" w14:textId="77777777" w:rsidR="00523627" w:rsidRPr="00395033" w:rsidRDefault="00523627" w:rsidP="00B642DE">
      <w:pPr>
        <w:pStyle w:val="a4"/>
        <w:tabs>
          <w:tab w:val="left" w:pos="916"/>
          <w:tab w:val="left" w:pos="1832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90ED76D" w14:textId="73DFFB05" w:rsidR="00523627" w:rsidRPr="00395033" w:rsidRDefault="00523627" w:rsidP="00523627">
      <w:pPr>
        <w:pStyle w:val="a4"/>
        <w:tabs>
          <w:tab w:val="left" w:pos="916"/>
          <w:tab w:val="left" w:pos="1832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95033">
        <w:rPr>
          <w:rFonts w:ascii="Times New Roman" w:hAnsi="Times New Roman" w:cs="Times New Roman"/>
          <w:color w:val="auto"/>
          <w:sz w:val="24"/>
          <w:szCs w:val="24"/>
        </w:rPr>
        <w:t>ТВ</w:t>
      </w:r>
      <w:r w:rsidRPr="00395033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спм</w:t>
      </w:r>
      <w:r w:rsidRPr="00395033">
        <w:rPr>
          <w:rFonts w:ascii="Times New Roman" w:hAnsi="Times New Roman" w:cs="Times New Roman"/>
          <w:color w:val="auto"/>
          <w:sz w:val="24"/>
          <w:szCs w:val="24"/>
        </w:rPr>
        <w:t xml:space="preserve"> = СН</w:t>
      </w:r>
      <w:r w:rsidRPr="00395033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ФЗ</w:t>
      </w:r>
      <w:r w:rsidRPr="003950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20A0C">
        <w:rPr>
          <w:rFonts w:ascii="Times New Roman" w:hAnsi="Times New Roman" w:cs="Times New Roman"/>
          <w:color w:val="auto"/>
          <w:sz w:val="24"/>
          <w:szCs w:val="24"/>
        </w:rPr>
        <w:t>х</w:t>
      </w:r>
      <w:r w:rsidRPr="003950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C58E3" w:rsidRPr="00395033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1C58E3" w:rsidRPr="00395033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д,</w:t>
      </w:r>
      <w:r w:rsidR="001C58E3" w:rsidRPr="003950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653AB" w:rsidRPr="00395033">
        <w:rPr>
          <w:rFonts w:ascii="Times New Roman" w:hAnsi="Times New Roman" w:cs="Times New Roman"/>
          <w:color w:val="auto"/>
          <w:sz w:val="24"/>
          <w:szCs w:val="24"/>
        </w:rPr>
        <w:t>где</w:t>
      </w:r>
    </w:p>
    <w:p w14:paraId="596B5FA4" w14:textId="77777777" w:rsidR="00523627" w:rsidRPr="00395033" w:rsidRDefault="00523627" w:rsidP="00523627">
      <w:pPr>
        <w:pStyle w:val="a4"/>
        <w:tabs>
          <w:tab w:val="left" w:pos="916"/>
          <w:tab w:val="left" w:pos="1832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740F7C4" w14:textId="07291CF8" w:rsidR="00523627" w:rsidRPr="00395033" w:rsidRDefault="00523627" w:rsidP="00B642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5033">
        <w:rPr>
          <w:rFonts w:ascii="Times New Roman" w:hAnsi="Times New Roman"/>
          <w:sz w:val="24"/>
          <w:szCs w:val="24"/>
        </w:rPr>
        <w:t>СН</w:t>
      </w:r>
      <w:r w:rsidRPr="00395033">
        <w:rPr>
          <w:rFonts w:ascii="Times New Roman" w:hAnsi="Times New Roman"/>
          <w:sz w:val="24"/>
          <w:szCs w:val="24"/>
          <w:vertAlign w:val="subscript"/>
        </w:rPr>
        <w:t>ФЗ</w:t>
      </w:r>
      <w:r w:rsidRPr="00395033">
        <w:rPr>
          <w:rFonts w:ascii="Times New Roman" w:hAnsi="Times New Roman"/>
          <w:sz w:val="24"/>
          <w:szCs w:val="24"/>
        </w:rPr>
        <w:t xml:space="preserve"> – величина среднего норматива финансовых затрат на 1 вызов скорой медицинской помощи за счет средств обязательного медицинского страхования, установленный постановлением Правительства Российской Федерации "О Программе государственных гарантий бесплатного оказания гражданам медицинской помощи на </w:t>
      </w:r>
      <w:r w:rsidR="005C2FF6" w:rsidRPr="00395033">
        <w:rPr>
          <w:rFonts w:ascii="Times New Roman" w:hAnsi="Times New Roman"/>
          <w:sz w:val="24"/>
          <w:szCs w:val="24"/>
        </w:rPr>
        <w:t>20</w:t>
      </w:r>
      <w:r w:rsidR="00784167">
        <w:rPr>
          <w:rFonts w:ascii="Times New Roman" w:hAnsi="Times New Roman"/>
          <w:sz w:val="24"/>
          <w:szCs w:val="24"/>
        </w:rPr>
        <w:t>2</w:t>
      </w:r>
      <w:r w:rsidR="001C58E3" w:rsidRPr="001C58E3">
        <w:rPr>
          <w:rFonts w:ascii="Times New Roman" w:hAnsi="Times New Roman"/>
          <w:sz w:val="24"/>
          <w:szCs w:val="24"/>
        </w:rPr>
        <w:t>1</w:t>
      </w:r>
      <w:r w:rsidR="005C2FF6" w:rsidRPr="00395033">
        <w:rPr>
          <w:rFonts w:ascii="Times New Roman" w:hAnsi="Times New Roman"/>
          <w:sz w:val="24"/>
          <w:szCs w:val="24"/>
        </w:rPr>
        <w:t xml:space="preserve"> </w:t>
      </w:r>
      <w:r w:rsidRPr="00395033">
        <w:rPr>
          <w:rFonts w:ascii="Times New Roman" w:hAnsi="Times New Roman"/>
          <w:sz w:val="24"/>
          <w:szCs w:val="24"/>
        </w:rPr>
        <w:t xml:space="preserve">год </w:t>
      </w:r>
      <w:r w:rsidR="004A2A64" w:rsidRPr="00395033">
        <w:rPr>
          <w:rFonts w:ascii="Times New Roman" w:hAnsi="Times New Roman"/>
          <w:sz w:val="24"/>
          <w:szCs w:val="24"/>
        </w:rPr>
        <w:t xml:space="preserve">и на плановый период </w:t>
      </w:r>
      <w:r w:rsidR="005C2FF6" w:rsidRPr="00395033">
        <w:rPr>
          <w:rFonts w:ascii="Times New Roman" w:hAnsi="Times New Roman"/>
          <w:sz w:val="24"/>
          <w:szCs w:val="24"/>
        </w:rPr>
        <w:t>202</w:t>
      </w:r>
      <w:r w:rsidR="001C58E3" w:rsidRPr="001C58E3">
        <w:rPr>
          <w:rFonts w:ascii="Times New Roman" w:hAnsi="Times New Roman"/>
          <w:sz w:val="24"/>
          <w:szCs w:val="24"/>
        </w:rPr>
        <w:t>2</w:t>
      </w:r>
      <w:r w:rsidR="005C2FF6" w:rsidRPr="00395033">
        <w:rPr>
          <w:rFonts w:ascii="Times New Roman" w:hAnsi="Times New Roman"/>
          <w:sz w:val="24"/>
          <w:szCs w:val="24"/>
        </w:rPr>
        <w:t xml:space="preserve"> </w:t>
      </w:r>
      <w:r w:rsidR="004A2A64" w:rsidRPr="00395033">
        <w:rPr>
          <w:rFonts w:ascii="Times New Roman" w:hAnsi="Times New Roman"/>
          <w:sz w:val="24"/>
          <w:szCs w:val="24"/>
        </w:rPr>
        <w:t xml:space="preserve">и </w:t>
      </w:r>
      <w:r w:rsidR="005C2FF6" w:rsidRPr="00395033">
        <w:rPr>
          <w:rFonts w:ascii="Times New Roman" w:hAnsi="Times New Roman"/>
          <w:sz w:val="24"/>
          <w:szCs w:val="24"/>
        </w:rPr>
        <w:t>202</w:t>
      </w:r>
      <w:r w:rsidR="001C58E3" w:rsidRPr="001C58E3">
        <w:rPr>
          <w:rFonts w:ascii="Times New Roman" w:hAnsi="Times New Roman"/>
          <w:sz w:val="24"/>
          <w:szCs w:val="24"/>
        </w:rPr>
        <w:t>3</w:t>
      </w:r>
      <w:r w:rsidR="005C2FF6" w:rsidRPr="00395033">
        <w:rPr>
          <w:rFonts w:ascii="Times New Roman" w:hAnsi="Times New Roman"/>
          <w:sz w:val="24"/>
          <w:szCs w:val="24"/>
        </w:rPr>
        <w:t xml:space="preserve"> </w:t>
      </w:r>
      <w:r w:rsidR="004A2A64" w:rsidRPr="00395033">
        <w:rPr>
          <w:rFonts w:ascii="Times New Roman" w:hAnsi="Times New Roman"/>
          <w:sz w:val="24"/>
          <w:szCs w:val="24"/>
        </w:rPr>
        <w:t>годов</w:t>
      </w:r>
      <w:r w:rsidRPr="00395033">
        <w:rPr>
          <w:rFonts w:ascii="Times New Roman" w:hAnsi="Times New Roman"/>
          <w:sz w:val="24"/>
          <w:szCs w:val="24"/>
        </w:rPr>
        <w:t>";</w:t>
      </w:r>
    </w:p>
    <w:p w14:paraId="626DBDDE" w14:textId="117A586E" w:rsidR="00523627" w:rsidRPr="00395033" w:rsidRDefault="00523627" w:rsidP="002900F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5033">
        <w:rPr>
          <w:rFonts w:ascii="Times New Roman" w:hAnsi="Times New Roman"/>
          <w:sz w:val="24"/>
          <w:szCs w:val="24"/>
        </w:rPr>
        <w:t>К</w:t>
      </w:r>
      <w:r w:rsidR="00147989" w:rsidRPr="00395033">
        <w:rPr>
          <w:rFonts w:ascii="Times New Roman" w:hAnsi="Times New Roman"/>
          <w:sz w:val="24"/>
          <w:szCs w:val="24"/>
          <w:vertAlign w:val="subscript"/>
        </w:rPr>
        <w:t>д</w:t>
      </w:r>
      <w:r w:rsidRPr="00395033">
        <w:rPr>
          <w:rFonts w:ascii="Times New Roman" w:hAnsi="Times New Roman"/>
          <w:sz w:val="24"/>
          <w:szCs w:val="24"/>
        </w:rPr>
        <w:t xml:space="preserve"> – </w:t>
      </w:r>
      <w:r w:rsidR="00147989" w:rsidRPr="00395033">
        <w:rPr>
          <w:rFonts w:ascii="Times New Roman" w:hAnsi="Times New Roman"/>
          <w:color w:val="000000"/>
          <w:sz w:val="24"/>
          <w:szCs w:val="24"/>
        </w:rPr>
        <w:t xml:space="preserve">коэффициент дифференциации, в соответствии с постановлением Правительства Российской </w:t>
      </w:r>
      <w:r w:rsidR="00147989" w:rsidRPr="00CD42C7">
        <w:rPr>
          <w:rFonts w:ascii="Times New Roman" w:hAnsi="Times New Roman"/>
          <w:color w:val="000000"/>
          <w:sz w:val="24"/>
          <w:szCs w:val="24"/>
        </w:rPr>
        <w:t>Федерации от 5 мая 2012 г. № 462 «О порядке распределения, предоставления и расходования субвенций из бюджета Федерального фонда</w:t>
      </w:r>
      <w:r w:rsidR="00147989" w:rsidRPr="00395033">
        <w:rPr>
          <w:rFonts w:ascii="Times New Roman" w:hAnsi="Times New Roman"/>
          <w:color w:val="000000"/>
          <w:sz w:val="24"/>
          <w:szCs w:val="24"/>
        </w:rPr>
        <w:t xml:space="preserve">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в сфере обязательного медицинского страхования» (1,</w:t>
      </w:r>
      <w:r w:rsidR="005C2FF6" w:rsidRPr="00395033">
        <w:rPr>
          <w:rFonts w:ascii="Times New Roman" w:hAnsi="Times New Roman"/>
          <w:color w:val="000000"/>
          <w:sz w:val="24"/>
          <w:szCs w:val="24"/>
        </w:rPr>
        <w:t>75</w:t>
      </w:r>
      <w:r w:rsidR="001C58E3" w:rsidRPr="001C58E3">
        <w:rPr>
          <w:rFonts w:ascii="Times New Roman" w:hAnsi="Times New Roman"/>
          <w:color w:val="000000"/>
          <w:sz w:val="24"/>
          <w:szCs w:val="24"/>
        </w:rPr>
        <w:t>2</w:t>
      </w:r>
      <w:r w:rsidR="00147989" w:rsidRPr="00395033">
        <w:rPr>
          <w:rFonts w:ascii="Times New Roman" w:hAnsi="Times New Roman"/>
          <w:color w:val="000000"/>
          <w:sz w:val="24"/>
          <w:szCs w:val="24"/>
        </w:rPr>
        <w:t>)</w:t>
      </w:r>
      <w:r w:rsidRPr="00395033">
        <w:rPr>
          <w:rFonts w:ascii="Times New Roman" w:hAnsi="Times New Roman"/>
          <w:sz w:val="24"/>
          <w:szCs w:val="24"/>
        </w:rPr>
        <w:t>.</w:t>
      </w:r>
      <w:r w:rsidR="00B359FC" w:rsidRPr="00395033">
        <w:rPr>
          <w:rFonts w:ascii="Times New Roman" w:hAnsi="Times New Roman"/>
          <w:sz w:val="24"/>
          <w:szCs w:val="24"/>
        </w:rPr>
        <w:t xml:space="preserve"> </w:t>
      </w:r>
    </w:p>
    <w:p w14:paraId="2719D92C" w14:textId="7482F396" w:rsidR="00AE7785" w:rsidRDefault="00AE7785" w:rsidP="00523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AD3990" w14:textId="77777777" w:rsidR="00455CC7" w:rsidRPr="00395033" w:rsidRDefault="00455CC7" w:rsidP="00455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14:paraId="01861538" w14:textId="77777777" w:rsidR="00455CC7" w:rsidRPr="00395033" w:rsidRDefault="00455CC7" w:rsidP="00455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E8B8E6" w14:textId="77777777" w:rsidR="002D5BA6" w:rsidRPr="00395033" w:rsidRDefault="00D956DF" w:rsidP="00D956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14:paraId="6E0A01D5" w14:textId="77777777" w:rsidR="00D956DF" w:rsidRPr="00395033" w:rsidRDefault="00D956DF" w:rsidP="00D956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здравоохранения</w:t>
      </w:r>
    </w:p>
    <w:p w14:paraId="10F52927" w14:textId="3041C13C" w:rsidR="00D956DF" w:rsidRPr="00395033" w:rsidRDefault="00D956DF" w:rsidP="00D956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 </w:t>
      </w:r>
      <w:r w:rsidR="002D5BA6"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05809" w:rsidRPr="00A05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1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A05809" w:rsidRPr="00A05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А.А. Добровольский</w:t>
      </w:r>
    </w:p>
    <w:p w14:paraId="28387418" w14:textId="59D0B75F" w:rsidR="00D956DF" w:rsidRDefault="00D956DF" w:rsidP="00D956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17A50F" w14:textId="3361915B" w:rsidR="00D52835" w:rsidRDefault="00D52835" w:rsidP="00D956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22B65" w14:textId="77777777" w:rsidR="004653D9" w:rsidRPr="00395033" w:rsidRDefault="004653D9" w:rsidP="00D956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CA75AB" w14:textId="77777777" w:rsidR="002D5BA6" w:rsidRPr="00395033" w:rsidRDefault="005C2FF6" w:rsidP="00D956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956DF"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</w:p>
    <w:p w14:paraId="2A10D666" w14:textId="77777777" w:rsidR="00D956DF" w:rsidRPr="00395033" w:rsidRDefault="00D956DF" w:rsidP="00D956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фонда</w:t>
      </w:r>
    </w:p>
    <w:p w14:paraId="62FDC026" w14:textId="77777777" w:rsidR="00D956DF" w:rsidRPr="00395033" w:rsidRDefault="00D956DF" w:rsidP="00D956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обязательного медицинского страхования </w:t>
      </w:r>
    </w:p>
    <w:p w14:paraId="3BC15B61" w14:textId="2F6DD7C6" w:rsidR="00D956DF" w:rsidRPr="00395033" w:rsidRDefault="00D956DF" w:rsidP="00D956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2D5BA6"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05809" w:rsidRPr="00A05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A05809"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5809" w:rsidRPr="00A05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А.П. Фучежи </w:t>
      </w:r>
    </w:p>
    <w:p w14:paraId="03DB6F75" w14:textId="2123F95B" w:rsidR="002D5BA6" w:rsidRDefault="002D5BA6" w:rsidP="00D956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1E7C7" w14:textId="72ADD5C4" w:rsidR="00D52835" w:rsidRDefault="00D52835" w:rsidP="00D956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EB039" w14:textId="77777777" w:rsidR="00F20A0C" w:rsidRDefault="00F20A0C" w:rsidP="00D956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08646" w14:textId="77777777" w:rsidR="004653D9" w:rsidRPr="00395033" w:rsidRDefault="004653D9" w:rsidP="00D956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F9F78" w14:textId="77777777" w:rsidR="002D5BA6" w:rsidRPr="00395033" w:rsidRDefault="005C2FF6" w:rsidP="00D956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956DF"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A56867" w14:textId="77777777" w:rsidR="002D5BA6" w:rsidRPr="00395033" w:rsidRDefault="005C2FF6" w:rsidP="00D956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ООО «Капитал М</w:t>
      </w:r>
      <w:r w:rsidR="002D5BA6"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5DA31EE4" w14:textId="31AD5ACC" w:rsidR="00D956DF" w:rsidRPr="00395033" w:rsidRDefault="005C2FF6" w:rsidP="00D956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D5BA6"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6DF"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</w:t>
      </w:r>
      <w:r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Мансийском автономном округе </w:t>
      </w:r>
      <w:r w:rsidR="00D956DF"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Югре     </w:t>
      </w:r>
      <w:r w:rsidR="002D5BA6"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809" w:rsidRPr="00A05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E1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05809" w:rsidRPr="00A05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05809"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956DF"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5809" w:rsidRPr="00A05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D5BA6"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6DF"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>И.Ю. Кузнецова</w:t>
      </w:r>
    </w:p>
    <w:p w14:paraId="55E50B1C" w14:textId="3BC5C7B0" w:rsidR="002D5BA6" w:rsidRDefault="002D5BA6" w:rsidP="00D9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A714C" w14:textId="5ECC0139" w:rsidR="00D52835" w:rsidRDefault="00D52835" w:rsidP="00D9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7C0B9" w14:textId="02043A87" w:rsidR="004653D9" w:rsidRDefault="004653D9" w:rsidP="00D9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5F653" w14:textId="5207D194" w:rsidR="00996DC8" w:rsidRDefault="00996DC8" w:rsidP="00D9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FFC40" w14:textId="77777777" w:rsidR="00996DC8" w:rsidRPr="00395033" w:rsidRDefault="00996DC8" w:rsidP="00D9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E81BCB" w14:textId="77777777" w:rsidR="002D5BA6" w:rsidRPr="00395033" w:rsidRDefault="005C2FF6" w:rsidP="00D956D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95033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Д</w:t>
      </w:r>
      <w:r w:rsidR="00D956DF" w:rsidRPr="0039503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иректор </w:t>
      </w:r>
    </w:p>
    <w:p w14:paraId="397F26CB" w14:textId="77777777" w:rsidR="00D956DF" w:rsidRPr="00395033" w:rsidRDefault="00D956DF" w:rsidP="00D956D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95033">
        <w:rPr>
          <w:rFonts w:ascii="Times New Roman" w:eastAsia="SimSun" w:hAnsi="Times New Roman" w:cs="Times New Roman"/>
          <w:sz w:val="24"/>
          <w:szCs w:val="24"/>
          <w:lang w:eastAsia="ru-RU"/>
        </w:rPr>
        <w:t>Ханты-Мансийского филиала</w:t>
      </w:r>
    </w:p>
    <w:p w14:paraId="5E0010BD" w14:textId="6078BC24" w:rsidR="00D956DF" w:rsidRPr="00395033" w:rsidRDefault="00D956DF" w:rsidP="00D956D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9503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ООО «АльфаСтрахование-ОМС»                         </w:t>
      </w:r>
      <w:r w:rsidR="002D5BA6" w:rsidRPr="0039503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</w:t>
      </w:r>
      <w:r w:rsidR="00A05809" w:rsidRPr="00A05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E1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9503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2D5BA6" w:rsidRPr="0039503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A05809" w:rsidRPr="00A0580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</w:t>
      </w:r>
      <w:r w:rsidRPr="0039503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М.А. Соловей</w:t>
      </w:r>
    </w:p>
    <w:p w14:paraId="438EF814" w14:textId="68894AF4" w:rsidR="00D956DF" w:rsidRDefault="00D956DF" w:rsidP="00D956D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60D52FF" w14:textId="77777777" w:rsidR="004653D9" w:rsidRDefault="004653D9" w:rsidP="00D956D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4F932C8C" w14:textId="77777777" w:rsidR="00D52835" w:rsidRPr="00395033" w:rsidRDefault="00D52835" w:rsidP="00D956D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ECFF3CD" w14:textId="64387458" w:rsidR="002D5BA6" w:rsidRPr="00395033" w:rsidRDefault="005C2FF6" w:rsidP="00D956D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95033">
        <w:rPr>
          <w:rFonts w:ascii="Times New Roman" w:eastAsia="SimSun" w:hAnsi="Times New Roman" w:cs="Times New Roman"/>
          <w:sz w:val="24"/>
          <w:szCs w:val="24"/>
          <w:lang w:eastAsia="ru-RU"/>
        </w:rPr>
        <w:t>П</w:t>
      </w:r>
      <w:r w:rsidR="00D956DF" w:rsidRPr="00395033">
        <w:rPr>
          <w:rFonts w:ascii="Times New Roman" w:eastAsia="SimSun" w:hAnsi="Times New Roman" w:cs="Times New Roman"/>
          <w:sz w:val="24"/>
          <w:szCs w:val="24"/>
          <w:lang w:eastAsia="ru-RU"/>
        </w:rPr>
        <w:t>ре</w:t>
      </w:r>
      <w:r w:rsidR="00873E25">
        <w:rPr>
          <w:rFonts w:ascii="Times New Roman" w:eastAsia="SimSun" w:hAnsi="Times New Roman" w:cs="Times New Roman"/>
          <w:sz w:val="24"/>
          <w:szCs w:val="24"/>
          <w:lang w:eastAsia="ru-RU"/>
        </w:rPr>
        <w:t>дседатель правления</w:t>
      </w:r>
      <w:r w:rsidR="00D956DF" w:rsidRPr="0039503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14:paraId="6AC8E5D3" w14:textId="77777777" w:rsidR="002D5BA6" w:rsidRPr="00395033" w:rsidRDefault="00D956DF" w:rsidP="00D956D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95033">
        <w:rPr>
          <w:rFonts w:ascii="Times New Roman" w:eastAsia="SimSun" w:hAnsi="Times New Roman" w:cs="Times New Roman"/>
          <w:sz w:val="24"/>
          <w:szCs w:val="24"/>
          <w:lang w:eastAsia="ru-RU"/>
        </w:rPr>
        <w:t>НП «Ассоциация работников</w:t>
      </w:r>
      <w:r w:rsidR="002D5BA6" w:rsidRPr="0039503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39503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здравоохранения </w:t>
      </w:r>
    </w:p>
    <w:p w14:paraId="3825AE23" w14:textId="733ACBE7" w:rsidR="00D956DF" w:rsidRPr="00395033" w:rsidRDefault="00D956DF" w:rsidP="00D956D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Pr="0039503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» </w:t>
      </w:r>
      <w:r w:rsidR="002D5BA6" w:rsidRPr="0039503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  <w:r w:rsidRPr="0039503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E1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A05809"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95033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="00A05809" w:rsidRPr="00A0580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</w:t>
      </w:r>
      <w:r w:rsidR="00E1167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</w:t>
      </w:r>
      <w:r w:rsidR="00A05809" w:rsidRPr="00A0580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</w:t>
      </w:r>
      <w:r w:rsidRPr="0039503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</w:t>
      </w:r>
      <w:r w:rsidR="00E11675">
        <w:rPr>
          <w:rFonts w:ascii="Times New Roman" w:eastAsia="SimSun" w:hAnsi="Times New Roman" w:cs="Times New Roman"/>
          <w:sz w:val="24"/>
          <w:szCs w:val="24"/>
          <w:lang w:eastAsia="ru-RU"/>
        </w:rPr>
        <w:t>В.А</w:t>
      </w:r>
      <w:r w:rsidRPr="0039503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</w:t>
      </w:r>
      <w:r w:rsidR="00E11675">
        <w:rPr>
          <w:rFonts w:ascii="Times New Roman" w:eastAsia="SimSun" w:hAnsi="Times New Roman" w:cs="Times New Roman"/>
          <w:sz w:val="24"/>
          <w:szCs w:val="24"/>
          <w:lang w:eastAsia="ru-RU"/>
        </w:rPr>
        <w:t>Гильванов</w:t>
      </w:r>
    </w:p>
    <w:p w14:paraId="18965081" w14:textId="7835F11A" w:rsidR="002D5BA6" w:rsidRDefault="002D5BA6" w:rsidP="00D956D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486F6503" w14:textId="77777777" w:rsidR="004653D9" w:rsidRDefault="004653D9" w:rsidP="00D956D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2DC0A39" w14:textId="77777777" w:rsidR="00D52835" w:rsidRPr="00395033" w:rsidRDefault="00D52835" w:rsidP="00D956D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99B2BE5" w14:textId="77777777" w:rsidR="002D5BA6" w:rsidRPr="00395033" w:rsidRDefault="005C2FF6" w:rsidP="00D956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956DF"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</w:t>
      </w:r>
    </w:p>
    <w:p w14:paraId="30EFD186" w14:textId="77777777" w:rsidR="002D5BA6" w:rsidRPr="00395033" w:rsidRDefault="00D956DF" w:rsidP="00D956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организации</w:t>
      </w:r>
      <w:r w:rsidR="002D5BA6"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профсоюза </w:t>
      </w:r>
    </w:p>
    <w:p w14:paraId="7B45D9A4" w14:textId="3EDD1561" w:rsidR="00D956DF" w:rsidRPr="00D956DF" w:rsidRDefault="00D956DF" w:rsidP="00D956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здравоохранения РФ</w:t>
      </w:r>
      <w:r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5BA6"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A05809" w:rsidRPr="00A05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A05809"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5809" w:rsidRPr="00A05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9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 Меньшикова</w:t>
      </w:r>
      <w:r w:rsidR="002D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sectPr w:rsidR="00D956DF" w:rsidRPr="00D956DF" w:rsidSect="00AE5326">
      <w:footerReference w:type="default" r:id="rId17"/>
      <w:pgSz w:w="11905" w:h="16838"/>
      <w:pgMar w:top="1134" w:right="567" w:bottom="1134" w:left="1559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FF402" w14:textId="77777777" w:rsidR="009A70CB" w:rsidRDefault="009A70CB" w:rsidP="00AB45FF">
      <w:pPr>
        <w:spacing w:after="0" w:line="240" w:lineRule="auto"/>
      </w:pPr>
      <w:r>
        <w:separator/>
      </w:r>
    </w:p>
  </w:endnote>
  <w:endnote w:type="continuationSeparator" w:id="0">
    <w:p w14:paraId="4EB8EB5B" w14:textId="77777777" w:rsidR="009A70CB" w:rsidRDefault="009A70CB" w:rsidP="00AB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63507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C054B5B" w14:textId="154378AD" w:rsidR="00AB45FF" w:rsidRPr="00AB45FF" w:rsidRDefault="00AB45FF">
        <w:pPr>
          <w:pStyle w:val="ab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B45F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B45F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B45F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C005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B45F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CB282B5" w14:textId="77777777" w:rsidR="00AB45FF" w:rsidRDefault="00AB45F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C32B3" w14:textId="77777777" w:rsidR="009A70CB" w:rsidRDefault="009A70CB" w:rsidP="00AB45FF">
      <w:pPr>
        <w:spacing w:after="0" w:line="240" w:lineRule="auto"/>
      </w:pPr>
      <w:r>
        <w:separator/>
      </w:r>
    </w:p>
  </w:footnote>
  <w:footnote w:type="continuationSeparator" w:id="0">
    <w:p w14:paraId="3601FAE7" w14:textId="77777777" w:rsidR="009A70CB" w:rsidRDefault="009A70CB" w:rsidP="00AB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221B"/>
    <w:multiLevelType w:val="multilevel"/>
    <w:tmpl w:val="50E021F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D1C6E69"/>
    <w:multiLevelType w:val="multilevel"/>
    <w:tmpl w:val="67606022"/>
    <w:lvl w:ilvl="0">
      <w:start w:val="1"/>
      <w:numFmt w:val="decimal"/>
      <w:suff w:val="space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3AD3A80"/>
    <w:multiLevelType w:val="multilevel"/>
    <w:tmpl w:val="8BE698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596"/>
    <w:rsid w:val="00003E72"/>
    <w:rsid w:val="00004FFD"/>
    <w:rsid w:val="0001285C"/>
    <w:rsid w:val="00015691"/>
    <w:rsid w:val="000224C8"/>
    <w:rsid w:val="0002288A"/>
    <w:rsid w:val="00030AAC"/>
    <w:rsid w:val="000351D6"/>
    <w:rsid w:val="0006671B"/>
    <w:rsid w:val="00075FEA"/>
    <w:rsid w:val="00091293"/>
    <w:rsid w:val="000B116D"/>
    <w:rsid w:val="000B1418"/>
    <w:rsid w:val="000B1B16"/>
    <w:rsid w:val="000B419F"/>
    <w:rsid w:val="000D3469"/>
    <w:rsid w:val="000D39DD"/>
    <w:rsid w:val="000E02BA"/>
    <w:rsid w:val="000F05BC"/>
    <w:rsid w:val="000F29D5"/>
    <w:rsid w:val="000F65E1"/>
    <w:rsid w:val="001055C0"/>
    <w:rsid w:val="00110462"/>
    <w:rsid w:val="00126ADF"/>
    <w:rsid w:val="00147989"/>
    <w:rsid w:val="00154E23"/>
    <w:rsid w:val="00191997"/>
    <w:rsid w:val="00194CCA"/>
    <w:rsid w:val="00194D6C"/>
    <w:rsid w:val="001A08D0"/>
    <w:rsid w:val="001A42DE"/>
    <w:rsid w:val="001A5DD9"/>
    <w:rsid w:val="001C58E3"/>
    <w:rsid w:val="001D77C1"/>
    <w:rsid w:val="001F1EE4"/>
    <w:rsid w:val="00203105"/>
    <w:rsid w:val="00204287"/>
    <w:rsid w:val="00207C3C"/>
    <w:rsid w:val="002121CE"/>
    <w:rsid w:val="0022448A"/>
    <w:rsid w:val="002253DE"/>
    <w:rsid w:val="00227649"/>
    <w:rsid w:val="002319F1"/>
    <w:rsid w:val="002371AD"/>
    <w:rsid w:val="00256F31"/>
    <w:rsid w:val="0026012F"/>
    <w:rsid w:val="0028082D"/>
    <w:rsid w:val="002900F4"/>
    <w:rsid w:val="002921CC"/>
    <w:rsid w:val="00292F96"/>
    <w:rsid w:val="002A2817"/>
    <w:rsid w:val="002A507D"/>
    <w:rsid w:val="002B7C1B"/>
    <w:rsid w:val="002D5BA6"/>
    <w:rsid w:val="002F283A"/>
    <w:rsid w:val="003042FA"/>
    <w:rsid w:val="00312AAD"/>
    <w:rsid w:val="00323F3C"/>
    <w:rsid w:val="00326C00"/>
    <w:rsid w:val="003332F3"/>
    <w:rsid w:val="00335693"/>
    <w:rsid w:val="00357A5D"/>
    <w:rsid w:val="00360ACE"/>
    <w:rsid w:val="00376DC6"/>
    <w:rsid w:val="0037748A"/>
    <w:rsid w:val="00395033"/>
    <w:rsid w:val="00395A3D"/>
    <w:rsid w:val="003A399B"/>
    <w:rsid w:val="003B16EA"/>
    <w:rsid w:val="003C3E26"/>
    <w:rsid w:val="003F6076"/>
    <w:rsid w:val="003F6DD9"/>
    <w:rsid w:val="004079D5"/>
    <w:rsid w:val="00424E01"/>
    <w:rsid w:val="00432D47"/>
    <w:rsid w:val="004375F2"/>
    <w:rsid w:val="004516F8"/>
    <w:rsid w:val="00455CC7"/>
    <w:rsid w:val="00457262"/>
    <w:rsid w:val="004579A2"/>
    <w:rsid w:val="00463D33"/>
    <w:rsid w:val="004653D9"/>
    <w:rsid w:val="004854F9"/>
    <w:rsid w:val="0049157A"/>
    <w:rsid w:val="004A2A64"/>
    <w:rsid w:val="004A6EF6"/>
    <w:rsid w:val="004B1573"/>
    <w:rsid w:val="004C56B3"/>
    <w:rsid w:val="004F0948"/>
    <w:rsid w:val="004F27E7"/>
    <w:rsid w:val="004F733F"/>
    <w:rsid w:val="00504336"/>
    <w:rsid w:val="00521664"/>
    <w:rsid w:val="00523627"/>
    <w:rsid w:val="0054104C"/>
    <w:rsid w:val="00544304"/>
    <w:rsid w:val="00567864"/>
    <w:rsid w:val="00574886"/>
    <w:rsid w:val="005770A4"/>
    <w:rsid w:val="00596D69"/>
    <w:rsid w:val="005C2FF6"/>
    <w:rsid w:val="005D0146"/>
    <w:rsid w:val="005D7E32"/>
    <w:rsid w:val="005E50FE"/>
    <w:rsid w:val="006005B3"/>
    <w:rsid w:val="00620453"/>
    <w:rsid w:val="00626E8E"/>
    <w:rsid w:val="00631F76"/>
    <w:rsid w:val="00652518"/>
    <w:rsid w:val="006647B1"/>
    <w:rsid w:val="00666A0E"/>
    <w:rsid w:val="00672E07"/>
    <w:rsid w:val="00692810"/>
    <w:rsid w:val="00695D0B"/>
    <w:rsid w:val="006C005C"/>
    <w:rsid w:val="006D553C"/>
    <w:rsid w:val="006F45CF"/>
    <w:rsid w:val="00702F65"/>
    <w:rsid w:val="00703690"/>
    <w:rsid w:val="00725ACF"/>
    <w:rsid w:val="00725C8A"/>
    <w:rsid w:val="007337BD"/>
    <w:rsid w:val="007415A5"/>
    <w:rsid w:val="0074432F"/>
    <w:rsid w:val="00755E80"/>
    <w:rsid w:val="00761AFB"/>
    <w:rsid w:val="00784167"/>
    <w:rsid w:val="007C7399"/>
    <w:rsid w:val="007D4F7F"/>
    <w:rsid w:val="007F2D63"/>
    <w:rsid w:val="007F3929"/>
    <w:rsid w:val="007F5765"/>
    <w:rsid w:val="00825B77"/>
    <w:rsid w:val="008272DC"/>
    <w:rsid w:val="00832269"/>
    <w:rsid w:val="00835204"/>
    <w:rsid w:val="0083692C"/>
    <w:rsid w:val="008445EA"/>
    <w:rsid w:val="00850915"/>
    <w:rsid w:val="008633B0"/>
    <w:rsid w:val="00873E25"/>
    <w:rsid w:val="00884EF3"/>
    <w:rsid w:val="008A642D"/>
    <w:rsid w:val="008B1518"/>
    <w:rsid w:val="008C70CC"/>
    <w:rsid w:val="009277E6"/>
    <w:rsid w:val="009512C4"/>
    <w:rsid w:val="00996DC8"/>
    <w:rsid w:val="00997DF5"/>
    <w:rsid w:val="009A16AB"/>
    <w:rsid w:val="009A2BA4"/>
    <w:rsid w:val="009A70CB"/>
    <w:rsid w:val="009B040F"/>
    <w:rsid w:val="009B0496"/>
    <w:rsid w:val="009B3C17"/>
    <w:rsid w:val="009B40E1"/>
    <w:rsid w:val="009C042F"/>
    <w:rsid w:val="009D0B2E"/>
    <w:rsid w:val="009F0C82"/>
    <w:rsid w:val="00A01E7C"/>
    <w:rsid w:val="00A0240F"/>
    <w:rsid w:val="00A05809"/>
    <w:rsid w:val="00A34FB9"/>
    <w:rsid w:val="00A3522A"/>
    <w:rsid w:val="00A4016B"/>
    <w:rsid w:val="00A439B4"/>
    <w:rsid w:val="00A44596"/>
    <w:rsid w:val="00A60499"/>
    <w:rsid w:val="00A60726"/>
    <w:rsid w:val="00A653AB"/>
    <w:rsid w:val="00A67E31"/>
    <w:rsid w:val="00A8095B"/>
    <w:rsid w:val="00A87640"/>
    <w:rsid w:val="00A930A8"/>
    <w:rsid w:val="00A966A0"/>
    <w:rsid w:val="00AA6871"/>
    <w:rsid w:val="00AB22D4"/>
    <w:rsid w:val="00AB45FF"/>
    <w:rsid w:val="00AB75E0"/>
    <w:rsid w:val="00AD7A99"/>
    <w:rsid w:val="00AE0C3B"/>
    <w:rsid w:val="00AE0C94"/>
    <w:rsid w:val="00AE5326"/>
    <w:rsid w:val="00AE7785"/>
    <w:rsid w:val="00AF19AB"/>
    <w:rsid w:val="00B041A2"/>
    <w:rsid w:val="00B2054C"/>
    <w:rsid w:val="00B22D0C"/>
    <w:rsid w:val="00B23C54"/>
    <w:rsid w:val="00B359FC"/>
    <w:rsid w:val="00B3717C"/>
    <w:rsid w:val="00B51054"/>
    <w:rsid w:val="00B642DE"/>
    <w:rsid w:val="00B6430A"/>
    <w:rsid w:val="00B77801"/>
    <w:rsid w:val="00B945E4"/>
    <w:rsid w:val="00B968E8"/>
    <w:rsid w:val="00BB3A17"/>
    <w:rsid w:val="00BC3DBD"/>
    <w:rsid w:val="00BC6B01"/>
    <w:rsid w:val="00BD4057"/>
    <w:rsid w:val="00C01510"/>
    <w:rsid w:val="00C13C56"/>
    <w:rsid w:val="00C16AE1"/>
    <w:rsid w:val="00C2403F"/>
    <w:rsid w:val="00C43393"/>
    <w:rsid w:val="00C5003B"/>
    <w:rsid w:val="00C606F1"/>
    <w:rsid w:val="00C9373F"/>
    <w:rsid w:val="00C974E1"/>
    <w:rsid w:val="00CB2842"/>
    <w:rsid w:val="00CB766C"/>
    <w:rsid w:val="00CC7DC3"/>
    <w:rsid w:val="00CD42C7"/>
    <w:rsid w:val="00D002AF"/>
    <w:rsid w:val="00D019FA"/>
    <w:rsid w:val="00D070CE"/>
    <w:rsid w:val="00D25B62"/>
    <w:rsid w:val="00D52835"/>
    <w:rsid w:val="00D53A87"/>
    <w:rsid w:val="00D60C27"/>
    <w:rsid w:val="00D610E8"/>
    <w:rsid w:val="00D877DB"/>
    <w:rsid w:val="00D956DF"/>
    <w:rsid w:val="00D958E6"/>
    <w:rsid w:val="00DA5731"/>
    <w:rsid w:val="00DB19DE"/>
    <w:rsid w:val="00DB616A"/>
    <w:rsid w:val="00DD7741"/>
    <w:rsid w:val="00DE1B09"/>
    <w:rsid w:val="00DF1AAA"/>
    <w:rsid w:val="00DF3227"/>
    <w:rsid w:val="00DF563C"/>
    <w:rsid w:val="00E11675"/>
    <w:rsid w:val="00E1214E"/>
    <w:rsid w:val="00E30191"/>
    <w:rsid w:val="00E37018"/>
    <w:rsid w:val="00E454A1"/>
    <w:rsid w:val="00E46E0F"/>
    <w:rsid w:val="00E72FDE"/>
    <w:rsid w:val="00E74BA2"/>
    <w:rsid w:val="00E82FBF"/>
    <w:rsid w:val="00ED2B72"/>
    <w:rsid w:val="00EF377D"/>
    <w:rsid w:val="00EF3951"/>
    <w:rsid w:val="00F05903"/>
    <w:rsid w:val="00F20A0C"/>
    <w:rsid w:val="00F44B9E"/>
    <w:rsid w:val="00F526F3"/>
    <w:rsid w:val="00F65105"/>
    <w:rsid w:val="00F654DC"/>
    <w:rsid w:val="00F66879"/>
    <w:rsid w:val="00F71014"/>
    <w:rsid w:val="00F839B2"/>
    <w:rsid w:val="00F87CC8"/>
    <w:rsid w:val="00F94019"/>
    <w:rsid w:val="00FB7BA2"/>
    <w:rsid w:val="00FC36C0"/>
    <w:rsid w:val="00FE0D67"/>
    <w:rsid w:val="00FE2783"/>
    <w:rsid w:val="00FF48DA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0E9F"/>
  <w15:docId w15:val="{4459B26B-18B5-47E1-AED2-5FD4009A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F96"/>
  </w:style>
  <w:style w:type="paragraph" w:styleId="2">
    <w:name w:val="heading 2"/>
    <w:basedOn w:val="a"/>
    <w:next w:val="a"/>
    <w:link w:val="20"/>
    <w:uiPriority w:val="9"/>
    <w:unhideWhenUsed/>
    <w:qFormat/>
    <w:rsid w:val="006647B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445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44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2362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52362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5B77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A67E31"/>
    <w:rPr>
      <w:color w:val="808080"/>
    </w:rPr>
  </w:style>
  <w:style w:type="paragraph" w:styleId="a8">
    <w:name w:val="Revision"/>
    <w:hidden/>
    <w:uiPriority w:val="99"/>
    <w:semiHidden/>
    <w:rsid w:val="000F29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647B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AB4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45FF"/>
  </w:style>
  <w:style w:type="paragraph" w:styleId="ab">
    <w:name w:val="footer"/>
    <w:basedOn w:val="a"/>
    <w:link w:val="ac"/>
    <w:uiPriority w:val="99"/>
    <w:unhideWhenUsed/>
    <w:rsid w:val="00AB4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4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2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786B002C0BD82FAE8426055FA1B228A224F5DEE21EE91EB1B5E186FCE0864BC250351730CAFF053K" TargetMode="Externa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FAD60-7C0E-4041-92C0-7BC1C84E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Посиренин Антон Александрович</dc:creator>
  <cp:lastModifiedBy>Колденберг Александр Александрович</cp:lastModifiedBy>
  <cp:revision>27</cp:revision>
  <cp:lastPrinted>2020-12-30T04:54:00Z</cp:lastPrinted>
  <dcterms:created xsi:type="dcterms:W3CDTF">2020-12-26T08:06:00Z</dcterms:created>
  <dcterms:modified xsi:type="dcterms:W3CDTF">2021-01-28T11:17:00Z</dcterms:modified>
</cp:coreProperties>
</file>